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7D70" w14:textId="77777777" w:rsidR="003066B9" w:rsidRDefault="003066B9" w:rsidP="006B7825">
      <w:pPr>
        <w:spacing w:before="120" w:after="0" w:line="360" w:lineRule="auto"/>
        <w:rPr>
          <w:rFonts w:ascii="Figtree SemiBold" w:hAnsi="Figtree SemiBold" w:cs="Arial"/>
          <w:color w:val="000000" w:themeColor="text1"/>
          <w:sz w:val="32"/>
          <w:szCs w:val="32"/>
          <w:lang w:val="en-GB"/>
        </w:rPr>
      </w:pPr>
    </w:p>
    <w:p w14:paraId="123B4FD8" w14:textId="77777777" w:rsidR="00E420B4" w:rsidRDefault="004C1D4C" w:rsidP="001941FC">
      <w:pPr>
        <w:spacing w:before="240" w:after="0" w:line="360" w:lineRule="auto"/>
        <w:rPr>
          <w:rFonts w:ascii="Agrandir Narrow Heavy" w:hAnsi="Agrandir Narrow Heavy" w:cs="Arial"/>
          <w:b/>
          <w:bCs/>
          <w:color w:val="00308C"/>
          <w:sz w:val="40"/>
          <w:szCs w:val="40"/>
          <w:lang w:val="en-GB"/>
        </w:rPr>
      </w:pPr>
      <w:r w:rsidRPr="0094073F">
        <w:rPr>
          <w:rFonts w:ascii="Georgia" w:hAnsi="Georgia" w:cs="Arial"/>
          <w:b/>
          <w:bCs/>
          <w:color w:val="000000" w:themeColor="text1"/>
          <w:sz w:val="32"/>
          <w:szCs w:val="32"/>
          <w:lang w:val="en-GB"/>
        </w:rPr>
        <w:t>National and Statewide Data Series</w:t>
      </w:r>
      <w:r w:rsidR="00B8115E" w:rsidRPr="003F005D">
        <w:rPr>
          <w:rFonts w:ascii="Agrandir Narrow Heavy" w:hAnsi="Agrandir Narrow Heavy" w:cs="Arial"/>
          <w:b/>
          <w:bCs/>
          <w:color w:val="00308C"/>
          <w:sz w:val="40"/>
          <w:szCs w:val="40"/>
          <w:lang w:val="en-GB"/>
        </w:rPr>
        <w:br/>
      </w:r>
      <w:r w:rsidR="001941FC">
        <w:rPr>
          <w:rFonts w:ascii="Agrandir Narrow Heavy" w:hAnsi="Agrandir Narrow Heavy" w:cs="Arial"/>
          <w:b/>
          <w:bCs/>
          <w:color w:val="00308C"/>
          <w:sz w:val="40"/>
          <w:szCs w:val="40"/>
          <w:lang w:val="en-GB"/>
        </w:rPr>
        <w:t xml:space="preserve">Aboriginal and Torres Strait Islander women </w:t>
      </w:r>
    </w:p>
    <w:p w14:paraId="2DCA2A40" w14:textId="0872C83F" w:rsidR="00AB2CD9" w:rsidRPr="00FE639A" w:rsidRDefault="008A44C8" w:rsidP="00E420B4">
      <w:pPr>
        <w:spacing w:before="240" w:after="120"/>
        <w:rPr>
          <w:rFonts w:ascii="Figtree" w:hAnsi="Figtree" w:cs="Arial"/>
          <w:shd w:val="clear" w:color="auto" w:fill="FFFFFF"/>
        </w:rPr>
      </w:pPr>
      <w:r w:rsidRPr="00FE639A">
        <w:rPr>
          <w:rFonts w:ascii="Figtree" w:hAnsi="Figtree" w:cs="Arial"/>
          <w:shd w:val="clear" w:color="auto" w:fill="FFFFFF"/>
        </w:rPr>
        <w:t>These</w:t>
      </w:r>
      <w:r w:rsidR="00A95661" w:rsidRPr="00FE639A">
        <w:rPr>
          <w:rFonts w:ascii="Figtree" w:hAnsi="Figtree" w:cs="Arial"/>
          <w:shd w:val="clear" w:color="auto" w:fill="FFFFFF"/>
        </w:rPr>
        <w:t xml:space="preserve"> key </w:t>
      </w:r>
      <w:r w:rsidR="00EC757A" w:rsidRPr="00FE639A">
        <w:rPr>
          <w:rFonts w:ascii="Figtree" w:hAnsi="Figtree" w:cs="Arial"/>
          <w:shd w:val="clear" w:color="auto" w:fill="FFFFFF"/>
        </w:rPr>
        <w:t xml:space="preserve">Australian and Victorian </w:t>
      </w:r>
      <w:r w:rsidR="00A95661" w:rsidRPr="00FE639A">
        <w:rPr>
          <w:rFonts w:ascii="Figtree" w:hAnsi="Figtree" w:cs="Arial"/>
          <w:shd w:val="clear" w:color="auto" w:fill="FFFFFF"/>
        </w:rPr>
        <w:t xml:space="preserve">datasets and reports </w:t>
      </w:r>
      <w:r w:rsidRPr="00FE639A">
        <w:rPr>
          <w:rFonts w:ascii="Figtree" w:hAnsi="Figtree" w:cs="Arial"/>
          <w:shd w:val="clear" w:color="auto" w:fill="FFFFFF"/>
        </w:rPr>
        <w:t>may</w:t>
      </w:r>
      <w:r w:rsidR="00653BCD" w:rsidRPr="00FE639A">
        <w:rPr>
          <w:rFonts w:ascii="Figtree" w:hAnsi="Figtree" w:cs="Arial"/>
          <w:shd w:val="clear" w:color="auto" w:fill="FFFFFF"/>
        </w:rPr>
        <w:t xml:space="preserve"> be</w:t>
      </w:r>
      <w:r w:rsidR="00712D8F" w:rsidRPr="00FE639A">
        <w:rPr>
          <w:rFonts w:ascii="Figtree" w:hAnsi="Figtree" w:cs="Arial"/>
          <w:shd w:val="clear" w:color="auto" w:fill="FFFFFF"/>
        </w:rPr>
        <w:t xml:space="preserve"> </w:t>
      </w:r>
      <w:r w:rsidR="00653BCD" w:rsidRPr="00FE639A">
        <w:rPr>
          <w:rFonts w:ascii="Figtree" w:hAnsi="Figtree" w:cs="Arial"/>
          <w:shd w:val="clear" w:color="auto" w:fill="FFFFFF"/>
        </w:rPr>
        <w:t xml:space="preserve">useful where local </w:t>
      </w:r>
      <w:r w:rsidRPr="00FE639A">
        <w:rPr>
          <w:rFonts w:ascii="Figtree" w:hAnsi="Figtree" w:cs="Arial"/>
          <w:shd w:val="clear" w:color="auto" w:fill="FFFFFF"/>
        </w:rPr>
        <w:t xml:space="preserve">government </w:t>
      </w:r>
      <w:r w:rsidR="0044057C" w:rsidRPr="00FE639A">
        <w:rPr>
          <w:rFonts w:ascii="Figtree" w:hAnsi="Figtree" w:cs="Arial"/>
          <w:shd w:val="clear" w:color="auto" w:fill="FFFFFF"/>
        </w:rPr>
        <w:t>level</w:t>
      </w:r>
      <w:r w:rsidRPr="00FE639A">
        <w:rPr>
          <w:rFonts w:ascii="Figtree" w:hAnsi="Figtree" w:cs="Arial"/>
          <w:shd w:val="clear" w:color="auto" w:fill="FFFFFF"/>
        </w:rPr>
        <w:t xml:space="preserve"> </w:t>
      </w:r>
      <w:r w:rsidR="00653BCD" w:rsidRPr="00FE639A">
        <w:rPr>
          <w:rFonts w:ascii="Figtree" w:hAnsi="Figtree" w:cs="Arial"/>
          <w:shd w:val="clear" w:color="auto" w:fill="FFFFFF"/>
        </w:rPr>
        <w:t xml:space="preserve">data is </w:t>
      </w:r>
      <w:r w:rsidRPr="00FE639A">
        <w:rPr>
          <w:rFonts w:ascii="Figtree" w:hAnsi="Figtree" w:cs="Arial"/>
          <w:shd w:val="clear" w:color="auto" w:fill="FFFFFF"/>
        </w:rPr>
        <w:t xml:space="preserve">not available in the </w:t>
      </w:r>
      <w:r w:rsidR="0044057C" w:rsidRPr="00FE639A">
        <w:rPr>
          <w:rFonts w:ascii="Figtree" w:hAnsi="Figtree" w:cs="Arial"/>
          <w:shd w:val="clear" w:color="auto" w:fill="FFFFFF"/>
        </w:rPr>
        <w:t xml:space="preserve">Women’s Health </w:t>
      </w:r>
      <w:r w:rsidRPr="00FE639A">
        <w:rPr>
          <w:rFonts w:ascii="Figtree" w:hAnsi="Figtree" w:cs="Arial"/>
          <w:shd w:val="clear" w:color="auto" w:fill="FFFFFF"/>
        </w:rPr>
        <w:t>Atlas</w:t>
      </w:r>
      <w:r w:rsidR="00653BCD" w:rsidRPr="00FE639A">
        <w:rPr>
          <w:rFonts w:ascii="Figtree" w:hAnsi="Figtree" w:cs="Arial"/>
          <w:shd w:val="clear" w:color="auto" w:fill="FFFFFF"/>
        </w:rPr>
        <w:t>, or where broader context is needed.</w:t>
      </w:r>
      <w:r w:rsidR="009C559A" w:rsidRPr="00FE639A">
        <w:rPr>
          <w:rFonts w:ascii="Figtree" w:hAnsi="Figtree" w:cs="Arial"/>
          <w:shd w:val="clear" w:color="auto" w:fill="FFFFFF"/>
        </w:rPr>
        <w:t xml:space="preserve"> </w:t>
      </w:r>
    </w:p>
    <w:p w14:paraId="3FC396C4" w14:textId="77777777" w:rsidR="002213CC" w:rsidRPr="008E6997" w:rsidRDefault="002213CC" w:rsidP="00E7218D">
      <w:pPr>
        <w:spacing w:after="120" w:line="360" w:lineRule="auto"/>
        <w:ind w:right="-142"/>
        <w:rPr>
          <w:rFonts w:ascii="Arial" w:hAnsi="Arial" w:cs="Arial"/>
          <w:b/>
          <w:bCs/>
          <w:color w:val="D8B9F2"/>
          <w:shd w:val="clear" w:color="auto" w:fill="FFFFFF"/>
        </w:rPr>
      </w:pPr>
      <w:r w:rsidRPr="008E6997">
        <w:rPr>
          <w:rFonts w:ascii="Arial" w:hAnsi="Arial" w:cs="Arial"/>
          <w:b/>
          <w:bCs/>
          <w:color w:val="D8B9F2"/>
          <w:shd w:val="clear" w:color="auto" w:fill="FFFFFF"/>
        </w:rPr>
        <w:t>___________________________________________________________________________</w:t>
      </w:r>
      <w:r w:rsidR="00D5414E" w:rsidRPr="008E6997">
        <w:rPr>
          <w:rFonts w:ascii="Arial" w:hAnsi="Arial" w:cs="Arial"/>
          <w:b/>
          <w:bCs/>
          <w:color w:val="D8B9F2"/>
          <w:shd w:val="clear" w:color="auto" w:fill="FFFFFF"/>
        </w:rPr>
        <w:t>__</w:t>
      </w:r>
      <w:r w:rsidR="008E6997">
        <w:rPr>
          <w:rFonts w:ascii="Arial" w:hAnsi="Arial" w:cs="Arial"/>
          <w:b/>
          <w:bCs/>
          <w:color w:val="D8B9F2"/>
          <w:shd w:val="clear" w:color="auto" w:fill="FFFFFF"/>
        </w:rPr>
        <w:t>_</w:t>
      </w:r>
      <w:r w:rsidR="00D5414E" w:rsidRPr="008E6997">
        <w:rPr>
          <w:rFonts w:ascii="Arial" w:hAnsi="Arial" w:cs="Arial"/>
          <w:b/>
          <w:bCs/>
          <w:color w:val="D8B9F2"/>
          <w:shd w:val="clear" w:color="auto" w:fill="FFFFFF"/>
        </w:rPr>
        <w:t>_</w:t>
      </w:r>
      <w:r w:rsidR="008E6997">
        <w:rPr>
          <w:rFonts w:ascii="Arial" w:hAnsi="Arial" w:cs="Arial"/>
          <w:b/>
          <w:bCs/>
          <w:color w:val="D8B9F2"/>
          <w:shd w:val="clear" w:color="auto" w:fill="FFFFFF"/>
        </w:rPr>
        <w:t>_</w:t>
      </w:r>
    </w:p>
    <w:p w14:paraId="4D7BBBE9" w14:textId="77777777" w:rsidR="000F08C4" w:rsidRPr="00FE639A" w:rsidRDefault="000F08C4" w:rsidP="00D263EF">
      <w:pPr>
        <w:spacing w:after="120" w:line="360" w:lineRule="auto"/>
        <w:ind w:right="-142"/>
        <w:outlineLvl w:val="0"/>
        <w:rPr>
          <w:rFonts w:ascii="Georgia" w:eastAsia="Times New Roman" w:hAnsi="Georgia" w:cs="Arial"/>
          <w:b/>
          <w:bCs/>
          <w:color w:val="auto"/>
          <w:kern w:val="36"/>
          <w:sz w:val="24"/>
          <w:szCs w:val="24"/>
          <w:lang w:val="en-AU" w:eastAsia="en-AU"/>
        </w:rPr>
      </w:pPr>
      <w:r w:rsidRPr="00FE639A">
        <w:rPr>
          <w:rFonts w:ascii="Georgia" w:eastAsia="Times New Roman" w:hAnsi="Georgia" w:cs="Arial"/>
          <w:b/>
          <w:bCs/>
          <w:color w:val="auto"/>
          <w:kern w:val="36"/>
          <w:sz w:val="24"/>
          <w:szCs w:val="24"/>
          <w:lang w:val="en-AU" w:eastAsia="en-AU"/>
        </w:rPr>
        <w:t>Contents</w:t>
      </w:r>
    </w:p>
    <w:p w14:paraId="1EE4CA44" w14:textId="77777777" w:rsidR="000F08C4" w:rsidRPr="00FE639A" w:rsidRDefault="00631114" w:rsidP="006F3880">
      <w:pPr>
        <w:spacing w:after="120" w:line="240" w:lineRule="auto"/>
        <w:outlineLvl w:val="0"/>
        <w:rPr>
          <w:rStyle w:val="Hyperlink"/>
          <w:rFonts w:ascii="Figtree" w:eastAsia="Times New Roman" w:hAnsi="Figtree" w:cs="Arial"/>
          <w:kern w:val="36"/>
          <w:lang w:val="en-AU" w:eastAsia="en-AU"/>
        </w:rPr>
      </w:pPr>
      <w:r w:rsidRPr="00FE639A">
        <w:rPr>
          <w:rFonts w:ascii="Figtree" w:eastAsia="Times New Roman" w:hAnsi="Figtree" w:cs="Arial"/>
          <w:color w:val="auto"/>
          <w:kern w:val="36"/>
          <w:lang w:val="en-AU" w:eastAsia="en-AU"/>
        </w:rPr>
        <w:fldChar w:fldCharType="begin"/>
      </w:r>
      <w:r w:rsidR="005172B6">
        <w:rPr>
          <w:rFonts w:ascii="Figtree" w:eastAsia="Times New Roman" w:hAnsi="Figtree" w:cs="Arial"/>
          <w:color w:val="auto"/>
          <w:kern w:val="36"/>
          <w:lang w:val="en-AU" w:eastAsia="en-AU"/>
        </w:rPr>
        <w:instrText>HYPERLINK  \l "Overview_Aboriginal"</w:instrText>
      </w:r>
      <w:r w:rsidRPr="00FE639A">
        <w:rPr>
          <w:rFonts w:ascii="Figtree" w:eastAsia="Times New Roman" w:hAnsi="Figtree" w:cs="Arial"/>
          <w:color w:val="auto"/>
          <w:kern w:val="36"/>
          <w:lang w:val="en-AU" w:eastAsia="en-AU"/>
        </w:rPr>
      </w:r>
      <w:r w:rsidRPr="00FE639A">
        <w:rPr>
          <w:rFonts w:ascii="Figtree" w:eastAsia="Times New Roman" w:hAnsi="Figtree" w:cs="Arial"/>
          <w:color w:val="auto"/>
          <w:kern w:val="36"/>
          <w:lang w:val="en-AU" w:eastAsia="en-AU"/>
        </w:rPr>
        <w:fldChar w:fldCharType="separate"/>
      </w:r>
      <w:r w:rsidR="000F08C4" w:rsidRPr="00FE639A">
        <w:rPr>
          <w:rStyle w:val="Hyperlink"/>
          <w:rFonts w:ascii="Figtree" w:eastAsia="Times New Roman" w:hAnsi="Figtree" w:cs="Arial"/>
          <w:kern w:val="36"/>
          <w:lang w:val="en-AU" w:eastAsia="en-AU"/>
        </w:rPr>
        <w:t>Overview</w:t>
      </w:r>
    </w:p>
    <w:p w14:paraId="4A304667" w14:textId="77777777" w:rsidR="000F08C4" w:rsidRPr="00FE639A" w:rsidRDefault="00631114" w:rsidP="006F3880">
      <w:pPr>
        <w:spacing w:after="120" w:line="240" w:lineRule="auto"/>
        <w:outlineLvl w:val="0"/>
        <w:rPr>
          <w:rStyle w:val="Hyperlink"/>
          <w:rFonts w:ascii="Figtree" w:eastAsia="Times New Roman" w:hAnsi="Figtree" w:cs="Arial"/>
          <w:kern w:val="36"/>
          <w:lang w:val="en-AU" w:eastAsia="en-AU"/>
        </w:rPr>
      </w:pPr>
      <w:r w:rsidRPr="00FE639A">
        <w:rPr>
          <w:rFonts w:ascii="Figtree" w:eastAsia="Times New Roman" w:hAnsi="Figtree" w:cs="Arial"/>
          <w:color w:val="auto"/>
          <w:kern w:val="36"/>
          <w:lang w:val="en-AU" w:eastAsia="en-AU"/>
        </w:rPr>
        <w:fldChar w:fldCharType="end"/>
      </w:r>
      <w:r w:rsidRPr="00FE639A">
        <w:rPr>
          <w:rFonts w:ascii="Figtree" w:eastAsia="Times New Roman" w:hAnsi="Figtree" w:cs="Arial"/>
          <w:color w:val="auto"/>
          <w:kern w:val="36"/>
          <w:lang w:val="en-AU" w:eastAsia="en-AU"/>
        </w:rPr>
        <w:fldChar w:fldCharType="begin"/>
      </w:r>
      <w:r w:rsidR="005172B6">
        <w:rPr>
          <w:rFonts w:ascii="Figtree" w:eastAsia="Times New Roman" w:hAnsi="Figtree" w:cs="Arial"/>
          <w:color w:val="auto"/>
          <w:kern w:val="36"/>
          <w:lang w:val="en-AU" w:eastAsia="en-AU"/>
        </w:rPr>
        <w:instrText>HYPERLINK  \l "Sexual_reproductive_Aboriginal"</w:instrText>
      </w:r>
      <w:r w:rsidRPr="00FE639A">
        <w:rPr>
          <w:rFonts w:ascii="Figtree" w:eastAsia="Times New Roman" w:hAnsi="Figtree" w:cs="Arial"/>
          <w:color w:val="auto"/>
          <w:kern w:val="36"/>
          <w:lang w:val="en-AU" w:eastAsia="en-AU"/>
        </w:rPr>
      </w:r>
      <w:r w:rsidRPr="00FE639A">
        <w:rPr>
          <w:rFonts w:ascii="Figtree" w:eastAsia="Times New Roman" w:hAnsi="Figtree" w:cs="Arial"/>
          <w:color w:val="auto"/>
          <w:kern w:val="36"/>
          <w:lang w:val="en-AU" w:eastAsia="en-AU"/>
        </w:rPr>
        <w:fldChar w:fldCharType="separate"/>
      </w:r>
      <w:r w:rsidR="000F08C4" w:rsidRPr="00FE639A">
        <w:rPr>
          <w:rStyle w:val="Hyperlink"/>
          <w:rFonts w:ascii="Figtree" w:eastAsia="Times New Roman" w:hAnsi="Figtree" w:cs="Arial"/>
          <w:kern w:val="36"/>
          <w:lang w:val="en-AU" w:eastAsia="en-AU"/>
        </w:rPr>
        <w:t>Sexual and reproductive health</w:t>
      </w:r>
    </w:p>
    <w:p w14:paraId="3909C3FF" w14:textId="77777777" w:rsidR="000F08C4" w:rsidRPr="00FE639A" w:rsidRDefault="00631114" w:rsidP="006F3880">
      <w:pPr>
        <w:spacing w:after="120" w:line="240" w:lineRule="auto"/>
        <w:outlineLvl w:val="0"/>
        <w:rPr>
          <w:rStyle w:val="Hyperlink"/>
          <w:rFonts w:ascii="Figtree" w:eastAsia="Times New Roman" w:hAnsi="Figtree" w:cs="Arial"/>
          <w:kern w:val="36"/>
          <w:lang w:val="en-AU" w:eastAsia="en-AU"/>
        </w:rPr>
      </w:pPr>
      <w:r w:rsidRPr="00FE639A">
        <w:rPr>
          <w:rFonts w:ascii="Figtree" w:eastAsia="Times New Roman" w:hAnsi="Figtree" w:cs="Arial"/>
          <w:color w:val="auto"/>
          <w:kern w:val="36"/>
          <w:lang w:val="en-AU" w:eastAsia="en-AU"/>
        </w:rPr>
        <w:fldChar w:fldCharType="end"/>
      </w:r>
      <w:r w:rsidRPr="00FE639A">
        <w:rPr>
          <w:rFonts w:ascii="Figtree" w:eastAsia="Times New Roman" w:hAnsi="Figtree" w:cs="Arial"/>
          <w:color w:val="auto"/>
          <w:kern w:val="36"/>
          <w:lang w:val="en-AU" w:eastAsia="en-AU"/>
        </w:rPr>
        <w:fldChar w:fldCharType="begin"/>
      </w:r>
      <w:r w:rsidR="005172B6">
        <w:rPr>
          <w:rFonts w:ascii="Figtree" w:eastAsia="Times New Roman" w:hAnsi="Figtree" w:cs="Arial"/>
          <w:color w:val="auto"/>
          <w:kern w:val="36"/>
          <w:lang w:val="en-AU" w:eastAsia="en-AU"/>
        </w:rPr>
        <w:instrText>HYPERLINK  \l "Violence_against_Aboriginal"</w:instrText>
      </w:r>
      <w:r w:rsidRPr="00FE639A">
        <w:rPr>
          <w:rFonts w:ascii="Figtree" w:eastAsia="Times New Roman" w:hAnsi="Figtree" w:cs="Arial"/>
          <w:color w:val="auto"/>
          <w:kern w:val="36"/>
          <w:lang w:val="en-AU" w:eastAsia="en-AU"/>
        </w:rPr>
      </w:r>
      <w:r w:rsidRPr="00FE639A">
        <w:rPr>
          <w:rFonts w:ascii="Figtree" w:eastAsia="Times New Roman" w:hAnsi="Figtree" w:cs="Arial"/>
          <w:color w:val="auto"/>
          <w:kern w:val="36"/>
          <w:lang w:val="en-AU" w:eastAsia="en-AU"/>
        </w:rPr>
        <w:fldChar w:fldCharType="separate"/>
      </w:r>
      <w:r w:rsidR="000F08C4" w:rsidRPr="00FE639A">
        <w:rPr>
          <w:rStyle w:val="Hyperlink"/>
          <w:rFonts w:ascii="Figtree" w:eastAsia="Times New Roman" w:hAnsi="Figtree" w:cs="Arial"/>
          <w:kern w:val="36"/>
          <w:lang w:val="en-AU" w:eastAsia="en-AU"/>
        </w:rPr>
        <w:t>Violence against women</w:t>
      </w:r>
    </w:p>
    <w:p w14:paraId="46B0DAAA" w14:textId="77777777" w:rsidR="000C5B53" w:rsidRDefault="00631114" w:rsidP="006F3880">
      <w:pPr>
        <w:spacing w:after="120" w:line="240" w:lineRule="auto"/>
        <w:outlineLvl w:val="0"/>
        <w:rPr>
          <w:rStyle w:val="Hyperlink"/>
          <w:rFonts w:ascii="Figtree" w:eastAsia="Times New Roman" w:hAnsi="Figtree" w:cs="Arial"/>
          <w:kern w:val="36"/>
          <w:lang w:val="en-AU" w:eastAsia="en-AU"/>
        </w:rPr>
      </w:pPr>
      <w:r w:rsidRPr="00FE639A">
        <w:rPr>
          <w:rFonts w:ascii="Figtree" w:eastAsia="Times New Roman" w:hAnsi="Figtree" w:cs="Arial"/>
          <w:color w:val="auto"/>
          <w:kern w:val="36"/>
          <w:lang w:val="en-AU" w:eastAsia="en-AU"/>
        </w:rPr>
        <w:fldChar w:fldCharType="end"/>
      </w:r>
      <w:hyperlink w:anchor="Mental_health_Aboriginal" w:history="1">
        <w:r w:rsidR="000F08C4" w:rsidRPr="00FE639A">
          <w:rPr>
            <w:rStyle w:val="Hyperlink"/>
            <w:rFonts w:ascii="Figtree" w:eastAsia="Times New Roman" w:hAnsi="Figtree" w:cs="Arial"/>
            <w:kern w:val="36"/>
            <w:lang w:val="en-AU" w:eastAsia="en-AU"/>
          </w:rPr>
          <w:t>Mental health</w:t>
        </w:r>
      </w:hyperlink>
    </w:p>
    <w:p w14:paraId="09C17B1C" w14:textId="77777777" w:rsidR="000F08C4" w:rsidRPr="00FE639A" w:rsidRDefault="00631114" w:rsidP="006F3880">
      <w:pPr>
        <w:spacing w:after="120" w:line="240" w:lineRule="auto"/>
        <w:outlineLvl w:val="0"/>
        <w:rPr>
          <w:rStyle w:val="Hyperlink"/>
          <w:rFonts w:ascii="Figtree" w:eastAsia="Times New Roman" w:hAnsi="Figtree" w:cs="Arial"/>
          <w:kern w:val="36"/>
          <w:lang w:val="en-AU" w:eastAsia="en-AU"/>
        </w:rPr>
      </w:pPr>
      <w:r w:rsidRPr="00FE639A">
        <w:rPr>
          <w:rFonts w:ascii="Figtree" w:eastAsia="Times New Roman" w:hAnsi="Figtree" w:cs="Arial"/>
          <w:color w:val="auto"/>
          <w:kern w:val="36"/>
          <w:lang w:val="en-AU" w:eastAsia="en-AU"/>
        </w:rPr>
        <w:fldChar w:fldCharType="begin"/>
      </w:r>
      <w:r w:rsidR="005172B6">
        <w:rPr>
          <w:rFonts w:ascii="Figtree" w:eastAsia="Times New Roman" w:hAnsi="Figtree" w:cs="Arial"/>
          <w:color w:val="auto"/>
          <w:kern w:val="36"/>
          <w:lang w:val="en-AU" w:eastAsia="en-AU"/>
        </w:rPr>
        <w:instrText>HYPERLINK  \l "Cancer_Aboriginal"</w:instrText>
      </w:r>
      <w:r w:rsidRPr="00FE639A">
        <w:rPr>
          <w:rFonts w:ascii="Figtree" w:eastAsia="Times New Roman" w:hAnsi="Figtree" w:cs="Arial"/>
          <w:color w:val="auto"/>
          <w:kern w:val="36"/>
          <w:lang w:val="en-AU" w:eastAsia="en-AU"/>
        </w:rPr>
      </w:r>
      <w:r w:rsidRPr="00FE639A">
        <w:rPr>
          <w:rFonts w:ascii="Figtree" w:eastAsia="Times New Roman" w:hAnsi="Figtree" w:cs="Arial"/>
          <w:color w:val="auto"/>
          <w:kern w:val="36"/>
          <w:lang w:val="en-AU" w:eastAsia="en-AU"/>
        </w:rPr>
        <w:fldChar w:fldCharType="separate"/>
      </w:r>
      <w:r w:rsidR="000F08C4" w:rsidRPr="00FE639A">
        <w:rPr>
          <w:rStyle w:val="Hyperlink"/>
          <w:rFonts w:ascii="Figtree" w:eastAsia="Times New Roman" w:hAnsi="Figtree" w:cs="Arial"/>
          <w:kern w:val="36"/>
          <w:lang w:val="en-AU" w:eastAsia="en-AU"/>
        </w:rPr>
        <w:t>Cancer</w:t>
      </w:r>
      <w:r w:rsidR="004D2E2A" w:rsidRPr="00FE639A">
        <w:rPr>
          <w:rStyle w:val="Hyperlink"/>
          <w:rFonts w:ascii="Figtree" w:eastAsia="Times New Roman" w:hAnsi="Figtree" w:cs="Arial"/>
          <w:kern w:val="36"/>
          <w:lang w:val="en-AU" w:eastAsia="en-AU"/>
        </w:rPr>
        <w:t xml:space="preserve">    </w:t>
      </w:r>
    </w:p>
    <w:p w14:paraId="5E9CA25C" w14:textId="77777777" w:rsidR="004D2E2A" w:rsidRPr="00FE639A" w:rsidRDefault="00631114" w:rsidP="006F3880">
      <w:pPr>
        <w:spacing w:after="120" w:line="240" w:lineRule="auto"/>
        <w:outlineLvl w:val="0"/>
        <w:rPr>
          <w:rFonts w:ascii="Figtree" w:eastAsia="Times New Roman" w:hAnsi="Figtree" w:cs="Arial"/>
          <w:color w:val="auto"/>
          <w:kern w:val="36"/>
          <w:lang w:val="en-AU" w:eastAsia="en-AU"/>
        </w:rPr>
      </w:pPr>
      <w:r w:rsidRPr="00FE639A">
        <w:rPr>
          <w:rFonts w:ascii="Figtree" w:eastAsia="Times New Roman" w:hAnsi="Figtree" w:cs="Arial"/>
          <w:color w:val="auto"/>
          <w:kern w:val="36"/>
          <w:lang w:val="en-AU" w:eastAsia="en-AU"/>
        </w:rPr>
        <w:fldChar w:fldCharType="end"/>
      </w:r>
      <w:hyperlink w:anchor="Healthy_Living_Aboriginal" w:history="1">
        <w:r w:rsidR="004D2E2A" w:rsidRPr="00FE639A">
          <w:rPr>
            <w:rStyle w:val="Hyperlink"/>
            <w:rFonts w:ascii="Figtree" w:eastAsia="Times New Roman" w:hAnsi="Figtree" w:cs="Arial"/>
            <w:kern w:val="36"/>
            <w:lang w:val="en-AU" w:eastAsia="en-AU"/>
          </w:rPr>
          <w:t xml:space="preserve">Healthy </w:t>
        </w:r>
        <w:r w:rsidR="00B7486E" w:rsidRPr="00FE639A">
          <w:rPr>
            <w:rStyle w:val="Hyperlink"/>
            <w:rFonts w:ascii="Figtree" w:eastAsia="Times New Roman" w:hAnsi="Figtree" w:cs="Arial"/>
            <w:kern w:val="36"/>
            <w:lang w:val="en-AU" w:eastAsia="en-AU"/>
          </w:rPr>
          <w:t>l</w:t>
        </w:r>
        <w:r w:rsidR="004D2E2A" w:rsidRPr="00FE639A">
          <w:rPr>
            <w:rStyle w:val="Hyperlink"/>
            <w:rFonts w:ascii="Figtree" w:eastAsia="Times New Roman" w:hAnsi="Figtree" w:cs="Arial"/>
            <w:kern w:val="36"/>
            <w:lang w:val="en-AU" w:eastAsia="en-AU"/>
          </w:rPr>
          <w:t>iving</w:t>
        </w:r>
      </w:hyperlink>
    </w:p>
    <w:p w14:paraId="3A0D7E50" w14:textId="77777777" w:rsidR="004D2E2A" w:rsidRPr="00FE639A" w:rsidRDefault="00E93A17" w:rsidP="006F3880">
      <w:pPr>
        <w:spacing w:after="120" w:line="240" w:lineRule="auto"/>
        <w:outlineLvl w:val="0"/>
        <w:rPr>
          <w:rFonts w:ascii="Figtree" w:eastAsia="Times New Roman" w:hAnsi="Figtree" w:cs="Arial"/>
          <w:color w:val="auto"/>
          <w:kern w:val="36"/>
          <w:lang w:val="en-AU" w:eastAsia="en-AU"/>
        </w:rPr>
      </w:pPr>
      <w:hyperlink w:anchor="Chronic_disease_Aboriginal" w:history="1">
        <w:r w:rsidR="004D2E2A" w:rsidRPr="00FE639A">
          <w:rPr>
            <w:rStyle w:val="Hyperlink"/>
            <w:rFonts w:ascii="Figtree" w:eastAsia="Times New Roman" w:hAnsi="Figtree" w:cs="Arial"/>
            <w:kern w:val="36"/>
            <w:lang w:val="en-AU" w:eastAsia="en-AU"/>
          </w:rPr>
          <w:t xml:space="preserve">Chronic </w:t>
        </w:r>
        <w:r w:rsidR="00B7486E" w:rsidRPr="00FE639A">
          <w:rPr>
            <w:rStyle w:val="Hyperlink"/>
            <w:rFonts w:ascii="Figtree" w:eastAsia="Times New Roman" w:hAnsi="Figtree" w:cs="Arial"/>
            <w:kern w:val="36"/>
            <w:lang w:val="en-AU" w:eastAsia="en-AU"/>
          </w:rPr>
          <w:t>d</w:t>
        </w:r>
        <w:r w:rsidR="004D2E2A" w:rsidRPr="00FE639A">
          <w:rPr>
            <w:rStyle w:val="Hyperlink"/>
            <w:rFonts w:ascii="Figtree" w:eastAsia="Times New Roman" w:hAnsi="Figtree" w:cs="Arial"/>
            <w:kern w:val="36"/>
            <w:lang w:val="en-AU" w:eastAsia="en-AU"/>
          </w:rPr>
          <w:t>isease</w:t>
        </w:r>
      </w:hyperlink>
    </w:p>
    <w:p w14:paraId="32B38334" w14:textId="77777777" w:rsidR="000F08C4" w:rsidRPr="00FE639A" w:rsidRDefault="00E93A17" w:rsidP="006F3880">
      <w:pPr>
        <w:spacing w:after="120" w:line="240" w:lineRule="auto"/>
        <w:outlineLvl w:val="0"/>
        <w:rPr>
          <w:rFonts w:ascii="Figtree" w:eastAsia="Times New Roman" w:hAnsi="Figtree" w:cs="Arial"/>
          <w:color w:val="auto"/>
          <w:kern w:val="36"/>
          <w:lang w:val="en-AU" w:eastAsia="en-AU"/>
        </w:rPr>
      </w:pPr>
      <w:hyperlink w:anchor="Socioeconomic_Aboriginal" w:history="1">
        <w:r w:rsidR="004D2E2A" w:rsidRPr="00FE639A">
          <w:rPr>
            <w:rStyle w:val="Hyperlink"/>
            <w:rFonts w:ascii="Figtree" w:eastAsia="Times New Roman" w:hAnsi="Figtree" w:cs="Arial"/>
            <w:kern w:val="36"/>
            <w:lang w:val="en-AU" w:eastAsia="en-AU"/>
          </w:rPr>
          <w:t>Socioeconomics</w:t>
        </w:r>
      </w:hyperlink>
    </w:p>
    <w:p w14:paraId="2BBD27F3" w14:textId="77777777" w:rsidR="009F6305" w:rsidRPr="00FE639A" w:rsidRDefault="00E93A17" w:rsidP="006F3880">
      <w:pPr>
        <w:spacing w:after="120" w:line="240" w:lineRule="auto"/>
        <w:outlineLvl w:val="0"/>
        <w:rPr>
          <w:rFonts w:ascii="Figtree" w:eastAsia="Times New Roman" w:hAnsi="Figtree" w:cs="Arial"/>
          <w:color w:val="auto"/>
          <w:kern w:val="36"/>
          <w:lang w:val="en-AU" w:eastAsia="en-AU"/>
        </w:rPr>
      </w:pPr>
      <w:hyperlink w:anchor="LGBTIQ_Aboriginal" w:history="1">
        <w:r w:rsidR="009F6305" w:rsidRPr="00FE639A">
          <w:rPr>
            <w:rStyle w:val="Hyperlink"/>
            <w:rFonts w:ascii="Figtree" w:eastAsia="Times New Roman" w:hAnsi="Figtree" w:cs="Arial"/>
            <w:kern w:val="36"/>
            <w:lang w:val="en-AU" w:eastAsia="en-AU"/>
          </w:rPr>
          <w:t>LGBTIQ</w:t>
        </w:r>
        <w:r w:rsidR="006261AE" w:rsidRPr="00FE639A">
          <w:rPr>
            <w:rStyle w:val="Hyperlink"/>
            <w:rFonts w:ascii="Figtree" w:eastAsia="Times New Roman" w:hAnsi="Figtree" w:cs="Arial"/>
            <w:kern w:val="36"/>
            <w:lang w:val="en-AU" w:eastAsia="en-AU"/>
          </w:rPr>
          <w:t>+</w:t>
        </w:r>
        <w:r w:rsidR="009F6305" w:rsidRPr="00FE639A">
          <w:rPr>
            <w:rStyle w:val="Hyperlink"/>
            <w:rFonts w:ascii="Figtree" w:eastAsia="Times New Roman" w:hAnsi="Figtree" w:cs="Arial"/>
            <w:kern w:val="36"/>
            <w:lang w:val="en-AU" w:eastAsia="en-AU"/>
          </w:rPr>
          <w:t xml:space="preserve"> </w:t>
        </w:r>
        <w:r w:rsidR="00EB33FE" w:rsidRPr="00FE639A">
          <w:rPr>
            <w:rStyle w:val="Hyperlink"/>
            <w:rFonts w:ascii="Figtree" w:eastAsia="Times New Roman" w:hAnsi="Figtree" w:cs="Arial"/>
            <w:kern w:val="36"/>
            <w:lang w:val="en-AU" w:eastAsia="en-AU"/>
          </w:rPr>
          <w:t>migrants and refugees</w:t>
        </w:r>
      </w:hyperlink>
    </w:p>
    <w:p w14:paraId="12B268C0" w14:textId="77777777" w:rsidR="00B7486E" w:rsidRPr="00FE639A" w:rsidRDefault="00B7486E" w:rsidP="00B7486E">
      <w:pPr>
        <w:spacing w:after="120" w:line="240" w:lineRule="auto"/>
        <w:outlineLvl w:val="0"/>
        <w:rPr>
          <w:rStyle w:val="Hyperlink"/>
          <w:rFonts w:ascii="Figtree" w:eastAsia="Times New Roman" w:hAnsi="Figtree" w:cs="Arial"/>
          <w:kern w:val="36"/>
          <w:lang w:val="en-AU" w:eastAsia="en-AU"/>
        </w:rPr>
      </w:pPr>
      <w:r w:rsidRPr="00FE639A">
        <w:rPr>
          <w:rFonts w:ascii="Figtree" w:eastAsia="Times New Roman" w:hAnsi="Figtree" w:cs="Arial"/>
          <w:kern w:val="36"/>
          <w:lang w:val="en-AU" w:eastAsia="en-AU"/>
        </w:rPr>
        <w:fldChar w:fldCharType="begin"/>
      </w:r>
      <w:r w:rsidR="00806BA1">
        <w:rPr>
          <w:rFonts w:ascii="Figtree" w:eastAsia="Times New Roman" w:hAnsi="Figtree" w:cs="Arial"/>
          <w:kern w:val="36"/>
          <w:lang w:val="en-AU" w:eastAsia="en-AU"/>
        </w:rPr>
        <w:instrText>HYPERLINK  \l "Justice_Aboriginal"</w:instrText>
      </w:r>
      <w:r w:rsidRPr="00FE639A">
        <w:rPr>
          <w:rFonts w:ascii="Figtree" w:eastAsia="Times New Roman" w:hAnsi="Figtree" w:cs="Arial"/>
          <w:kern w:val="36"/>
          <w:lang w:val="en-AU" w:eastAsia="en-AU"/>
        </w:rPr>
      </w:r>
      <w:r w:rsidRPr="00FE639A">
        <w:rPr>
          <w:rFonts w:ascii="Figtree" w:eastAsia="Times New Roman" w:hAnsi="Figtree" w:cs="Arial"/>
          <w:kern w:val="36"/>
          <w:lang w:val="en-AU" w:eastAsia="en-AU"/>
        </w:rPr>
        <w:fldChar w:fldCharType="separate"/>
      </w:r>
      <w:r w:rsidR="001941FC">
        <w:rPr>
          <w:rStyle w:val="Hyperlink"/>
          <w:rFonts w:ascii="Figtree" w:eastAsia="Times New Roman" w:hAnsi="Figtree" w:cs="Arial"/>
          <w:kern w:val="36"/>
          <w:lang w:val="en-AU" w:eastAsia="en-AU"/>
        </w:rPr>
        <w:t>Women in the justice system</w:t>
      </w:r>
    </w:p>
    <w:p w14:paraId="61694E90" w14:textId="77777777" w:rsidR="009F6305" w:rsidRPr="00FE639A" w:rsidRDefault="00B7486E" w:rsidP="006F3880">
      <w:pPr>
        <w:spacing w:after="120" w:line="240" w:lineRule="auto"/>
        <w:outlineLvl w:val="0"/>
        <w:rPr>
          <w:rStyle w:val="Hyperlink"/>
          <w:rFonts w:ascii="Figtree" w:eastAsia="Times New Roman" w:hAnsi="Figtree" w:cs="Arial"/>
          <w:kern w:val="36"/>
          <w:lang w:val="en-AU" w:eastAsia="en-AU"/>
        </w:rPr>
      </w:pPr>
      <w:r w:rsidRPr="00FE639A">
        <w:rPr>
          <w:rFonts w:ascii="Figtree" w:eastAsia="Times New Roman" w:hAnsi="Figtree" w:cs="Arial"/>
          <w:kern w:val="36"/>
          <w:lang w:val="en-AU" w:eastAsia="en-AU"/>
        </w:rPr>
        <w:fldChar w:fldCharType="end"/>
      </w:r>
      <w:r w:rsidR="00454E53" w:rsidRPr="00FE639A">
        <w:rPr>
          <w:rFonts w:ascii="Figtree" w:eastAsia="Times New Roman" w:hAnsi="Figtree" w:cs="Arial"/>
          <w:kern w:val="36"/>
          <w:lang w:val="en-AU" w:eastAsia="en-AU"/>
        </w:rPr>
        <w:fldChar w:fldCharType="begin"/>
      </w:r>
      <w:r w:rsidR="005172B6">
        <w:rPr>
          <w:rFonts w:ascii="Figtree" w:eastAsia="Times New Roman" w:hAnsi="Figtree" w:cs="Arial"/>
          <w:kern w:val="36"/>
          <w:lang w:val="en-AU" w:eastAsia="en-AU"/>
        </w:rPr>
        <w:instrText>HYPERLINK  \l "Disabilities_Aboriginal"</w:instrText>
      </w:r>
      <w:r w:rsidR="00454E53" w:rsidRPr="00FE639A">
        <w:rPr>
          <w:rFonts w:ascii="Figtree" w:eastAsia="Times New Roman" w:hAnsi="Figtree" w:cs="Arial"/>
          <w:kern w:val="36"/>
          <w:lang w:val="en-AU" w:eastAsia="en-AU"/>
        </w:rPr>
      </w:r>
      <w:r w:rsidR="00454E53" w:rsidRPr="00FE639A">
        <w:rPr>
          <w:rFonts w:ascii="Figtree" w:eastAsia="Times New Roman" w:hAnsi="Figtree" w:cs="Arial"/>
          <w:kern w:val="36"/>
          <w:lang w:val="en-AU" w:eastAsia="en-AU"/>
        </w:rPr>
        <w:fldChar w:fldCharType="separate"/>
      </w:r>
      <w:r w:rsidR="001941FC">
        <w:rPr>
          <w:rStyle w:val="Hyperlink"/>
          <w:rFonts w:ascii="Figtree" w:eastAsia="Times New Roman" w:hAnsi="Figtree" w:cs="Arial"/>
          <w:kern w:val="36"/>
          <w:lang w:val="en-AU" w:eastAsia="en-AU"/>
        </w:rPr>
        <w:t>Women with disabilities</w:t>
      </w:r>
    </w:p>
    <w:p w14:paraId="1FF7C8B9" w14:textId="77777777" w:rsidR="005E1935" w:rsidRPr="00FE639A" w:rsidRDefault="00454E53" w:rsidP="006F3880">
      <w:pPr>
        <w:spacing w:after="120" w:line="240" w:lineRule="auto"/>
        <w:outlineLvl w:val="0"/>
        <w:rPr>
          <w:rFonts w:ascii="Figtree" w:eastAsia="Times New Roman" w:hAnsi="Figtree" w:cs="Arial"/>
          <w:color w:val="auto"/>
          <w:kern w:val="36"/>
          <w:lang w:val="en-AU" w:eastAsia="en-AU"/>
        </w:rPr>
      </w:pPr>
      <w:r w:rsidRPr="00FE639A">
        <w:rPr>
          <w:rFonts w:ascii="Figtree" w:eastAsia="Times New Roman" w:hAnsi="Figtree" w:cs="Arial"/>
          <w:kern w:val="36"/>
          <w:lang w:val="en-AU" w:eastAsia="en-AU"/>
        </w:rPr>
        <w:fldChar w:fldCharType="end"/>
      </w:r>
      <w:hyperlink w:anchor="Young_Aboriginal" w:history="1">
        <w:r w:rsidR="001941FC">
          <w:rPr>
            <w:rStyle w:val="Hyperlink"/>
            <w:rFonts w:ascii="Figtree" w:eastAsia="Times New Roman" w:hAnsi="Figtree" w:cs="Arial"/>
            <w:kern w:val="36"/>
            <w:lang w:val="en-AU" w:eastAsia="en-AU"/>
          </w:rPr>
          <w:t>Young women and girls</w:t>
        </w:r>
      </w:hyperlink>
    </w:p>
    <w:p w14:paraId="7FDC35F3" w14:textId="77777777" w:rsidR="006F3880" w:rsidRPr="00FE639A" w:rsidRDefault="00454E53" w:rsidP="006F3880">
      <w:pPr>
        <w:spacing w:after="120" w:line="240" w:lineRule="auto"/>
        <w:outlineLvl w:val="0"/>
        <w:rPr>
          <w:rStyle w:val="Hyperlink"/>
          <w:rFonts w:ascii="Figtree" w:eastAsia="Times New Roman" w:hAnsi="Figtree" w:cs="Arial"/>
          <w:kern w:val="36"/>
          <w:lang w:val="en-AU" w:eastAsia="en-AU"/>
        </w:rPr>
      </w:pPr>
      <w:r w:rsidRPr="00FE639A">
        <w:rPr>
          <w:rFonts w:ascii="Figtree" w:eastAsia="Times New Roman" w:hAnsi="Figtree" w:cs="Arial"/>
          <w:kern w:val="36"/>
          <w:lang w:val="en-AU" w:eastAsia="en-AU"/>
        </w:rPr>
        <w:fldChar w:fldCharType="begin"/>
      </w:r>
      <w:r w:rsidR="005172B6">
        <w:rPr>
          <w:rFonts w:ascii="Figtree" w:eastAsia="Times New Roman" w:hAnsi="Figtree" w:cs="Arial"/>
          <w:kern w:val="36"/>
          <w:lang w:val="en-AU" w:eastAsia="en-AU"/>
        </w:rPr>
        <w:instrText>HYPERLINK  \l "Feedback_Aboriginal"</w:instrText>
      </w:r>
      <w:r w:rsidRPr="00FE639A">
        <w:rPr>
          <w:rFonts w:ascii="Figtree" w:eastAsia="Times New Roman" w:hAnsi="Figtree" w:cs="Arial"/>
          <w:kern w:val="36"/>
          <w:lang w:val="en-AU" w:eastAsia="en-AU"/>
        </w:rPr>
      </w:r>
      <w:r w:rsidRPr="00FE639A">
        <w:rPr>
          <w:rFonts w:ascii="Figtree" w:eastAsia="Times New Roman" w:hAnsi="Figtree" w:cs="Arial"/>
          <w:kern w:val="36"/>
          <w:lang w:val="en-AU" w:eastAsia="en-AU"/>
        </w:rPr>
        <w:fldChar w:fldCharType="separate"/>
      </w:r>
      <w:r w:rsidR="006F3880" w:rsidRPr="00FE639A">
        <w:rPr>
          <w:rStyle w:val="Hyperlink"/>
          <w:rFonts w:ascii="Figtree" w:eastAsia="Times New Roman" w:hAnsi="Figtree" w:cs="Arial"/>
          <w:kern w:val="36"/>
          <w:lang w:val="en-AU" w:eastAsia="en-AU"/>
        </w:rPr>
        <w:t>Feedback and suggestions</w:t>
      </w:r>
    </w:p>
    <w:p w14:paraId="3E0E95D3" w14:textId="77777777" w:rsidR="009F6305" w:rsidRPr="008E6997" w:rsidRDefault="00454E53" w:rsidP="009F6305">
      <w:pPr>
        <w:spacing w:after="120"/>
        <w:ind w:right="-142"/>
        <w:rPr>
          <w:rFonts w:ascii="Arial" w:hAnsi="Arial" w:cs="Arial"/>
          <w:b/>
          <w:bCs/>
          <w:color w:val="D8B9F2"/>
          <w:shd w:val="clear" w:color="auto" w:fill="FFFFFF"/>
        </w:rPr>
      </w:pPr>
      <w:r w:rsidRPr="00FE639A">
        <w:rPr>
          <w:rFonts w:ascii="Figtree" w:eastAsia="Times New Roman" w:hAnsi="Figtree" w:cs="Arial"/>
          <w:kern w:val="36"/>
          <w:lang w:val="en-AU" w:eastAsia="en-AU"/>
        </w:rPr>
        <w:fldChar w:fldCharType="end"/>
      </w:r>
      <w:r w:rsidR="009F6305" w:rsidRPr="008E6997">
        <w:rPr>
          <w:rFonts w:ascii="Arial" w:hAnsi="Arial" w:cs="Arial"/>
          <w:b/>
          <w:bCs/>
          <w:color w:val="D8B9F2"/>
          <w:shd w:val="clear" w:color="auto" w:fill="FFFFFF"/>
        </w:rPr>
        <w:t>______________________________________________________________________________</w:t>
      </w:r>
      <w:r w:rsidR="008E6997">
        <w:rPr>
          <w:rFonts w:ascii="Arial" w:hAnsi="Arial" w:cs="Arial"/>
          <w:b/>
          <w:bCs/>
          <w:color w:val="D8B9F2"/>
          <w:shd w:val="clear" w:color="auto" w:fill="FFFFFF"/>
        </w:rPr>
        <w:t>_</w:t>
      </w:r>
      <w:r w:rsidR="009F6305" w:rsidRPr="008E6997">
        <w:rPr>
          <w:rFonts w:ascii="Arial" w:hAnsi="Arial" w:cs="Arial"/>
          <w:b/>
          <w:bCs/>
          <w:color w:val="D8B9F2"/>
          <w:shd w:val="clear" w:color="auto" w:fill="FFFFFF"/>
        </w:rPr>
        <w:t>_</w:t>
      </w:r>
    </w:p>
    <w:p w14:paraId="5096A4E1" w14:textId="77777777" w:rsidR="009811FA" w:rsidRDefault="009811FA" w:rsidP="00AA113F">
      <w:pPr>
        <w:spacing w:after="0" w:line="360" w:lineRule="auto"/>
        <w:ind w:right="-142"/>
        <w:outlineLvl w:val="0"/>
        <w:rPr>
          <w:rFonts w:ascii="Arial" w:eastAsia="Times New Roman" w:hAnsi="Arial" w:cs="Arial"/>
          <w:b/>
          <w:bCs/>
          <w:color w:val="auto"/>
          <w:kern w:val="36"/>
          <w:sz w:val="24"/>
          <w:szCs w:val="24"/>
          <w:lang w:val="en-AU" w:eastAsia="en-AU"/>
        </w:rPr>
      </w:pPr>
    </w:p>
    <w:p w14:paraId="3E4034CA" w14:textId="77777777" w:rsidR="00EB7D83" w:rsidRPr="0094073F" w:rsidRDefault="00216A10" w:rsidP="00AA113F">
      <w:pPr>
        <w:spacing w:after="0" w:line="360" w:lineRule="auto"/>
        <w:ind w:right="-142"/>
        <w:outlineLvl w:val="0"/>
        <w:rPr>
          <w:rFonts w:ascii="Georgia" w:eastAsia="Times New Roman" w:hAnsi="Georgia" w:cs="Arial"/>
          <w:b/>
          <w:bCs/>
          <w:color w:val="auto"/>
          <w:kern w:val="36"/>
          <w:sz w:val="24"/>
          <w:szCs w:val="24"/>
          <w:lang w:val="en-AU" w:eastAsia="en-AU"/>
        </w:rPr>
      </w:pPr>
      <w:bookmarkStart w:id="0" w:name="Overview_Aboriginal"/>
      <w:r w:rsidRPr="0094073F">
        <w:rPr>
          <w:rFonts w:ascii="Georgia" w:eastAsia="Times New Roman" w:hAnsi="Georgia" w:cs="Arial"/>
          <w:b/>
          <w:bCs/>
          <w:color w:val="auto"/>
          <w:kern w:val="36"/>
          <w:sz w:val="24"/>
          <w:szCs w:val="24"/>
          <w:lang w:val="en-AU" w:eastAsia="en-AU"/>
        </w:rPr>
        <w:t>Overview</w:t>
      </w:r>
      <w:r w:rsidR="004C1D4C" w:rsidRPr="0094073F">
        <w:rPr>
          <w:rFonts w:ascii="Georgia" w:eastAsia="Times New Roman" w:hAnsi="Georgia" w:cs="Arial"/>
          <w:b/>
          <w:bCs/>
          <w:color w:val="auto"/>
          <w:kern w:val="36"/>
          <w:sz w:val="24"/>
          <w:szCs w:val="24"/>
          <w:lang w:val="en-AU" w:eastAsia="en-AU"/>
        </w:rPr>
        <w:t xml:space="preserve">: </w:t>
      </w:r>
      <w:r w:rsidR="001941FC">
        <w:rPr>
          <w:rFonts w:ascii="Georgia" w:eastAsia="Times New Roman" w:hAnsi="Georgia" w:cs="Arial"/>
          <w:b/>
          <w:bCs/>
          <w:color w:val="auto"/>
          <w:kern w:val="36"/>
          <w:sz w:val="24"/>
          <w:szCs w:val="24"/>
          <w:lang w:val="en-AU" w:eastAsia="en-AU"/>
        </w:rPr>
        <w:t>Aboriginal and Torres Strait Islander</w:t>
      </w:r>
      <w:r w:rsidR="004C1D4C" w:rsidRPr="0094073F">
        <w:rPr>
          <w:rFonts w:ascii="Georgia" w:eastAsia="Times New Roman" w:hAnsi="Georgia" w:cs="Arial"/>
          <w:b/>
          <w:bCs/>
          <w:color w:val="auto"/>
          <w:kern w:val="36"/>
          <w:sz w:val="24"/>
          <w:szCs w:val="24"/>
          <w:lang w:val="en-AU" w:eastAsia="en-AU"/>
        </w:rPr>
        <w:t xml:space="preserve"> women</w:t>
      </w:r>
      <w:bookmarkEnd w:id="0"/>
    </w:p>
    <w:p w14:paraId="2310C730" w14:textId="6DECBA09" w:rsidR="00080887" w:rsidRPr="001941FC" w:rsidRDefault="00E93A17" w:rsidP="00E3231A">
      <w:pPr>
        <w:pStyle w:val="ListParagraph"/>
        <w:numPr>
          <w:ilvl w:val="0"/>
          <w:numId w:val="39"/>
        </w:numPr>
        <w:tabs>
          <w:tab w:val="left" w:pos="357"/>
        </w:tabs>
        <w:ind w:left="357" w:hanging="357"/>
        <w:contextualSpacing w:val="0"/>
        <w:rPr>
          <w:rStyle w:val="Hyperlink"/>
          <w:rFonts w:ascii="Figtree" w:hAnsi="Figtree" w:cs="Arial"/>
          <w:noProof/>
          <w:color w:val="auto"/>
          <w:u w:val="none"/>
        </w:rPr>
      </w:pPr>
      <w:hyperlink r:id="rId8" w:history="1">
        <w:r w:rsidR="00080887" w:rsidRPr="001941FC">
          <w:rPr>
            <w:rStyle w:val="Hyperlink"/>
            <w:rFonts w:ascii="Figtree" w:hAnsi="Figtree" w:cs="Arial"/>
            <w:noProof/>
          </w:rPr>
          <w:t xml:space="preserve">Wiyi Yani U Thangani (Women’s voices) </w:t>
        </w:r>
        <w:r w:rsidR="00080887">
          <w:rPr>
            <w:rStyle w:val="Hyperlink"/>
            <w:rFonts w:ascii="Figtree" w:hAnsi="Figtree" w:cs="Arial"/>
            <w:noProof/>
          </w:rPr>
          <w:t>Implementation Framework</w:t>
        </w:r>
      </w:hyperlink>
      <w:r w:rsidR="00080887" w:rsidRPr="001941FC">
        <w:rPr>
          <w:rStyle w:val="Hyperlink"/>
          <w:rFonts w:ascii="Figtree" w:hAnsi="Figtree" w:cs="Arial"/>
          <w:noProof/>
        </w:rPr>
        <w:br/>
      </w:r>
      <w:r w:rsidR="00080887" w:rsidRPr="001941FC">
        <w:rPr>
          <w:rStyle w:val="Hyperlink"/>
          <w:rFonts w:ascii="Figtree" w:hAnsi="Figtree" w:cs="Arial"/>
          <w:noProof/>
          <w:color w:val="auto"/>
          <w:u w:val="none"/>
        </w:rPr>
        <w:t>Australian Human Rights Commission, 202</w:t>
      </w:r>
      <w:r w:rsidR="00E3231A">
        <w:rPr>
          <w:rStyle w:val="Hyperlink"/>
          <w:rFonts w:ascii="Figtree" w:hAnsi="Figtree" w:cs="Arial"/>
          <w:noProof/>
          <w:color w:val="auto"/>
          <w:u w:val="none"/>
        </w:rPr>
        <w:t>2</w:t>
      </w:r>
    </w:p>
    <w:p w14:paraId="4035F62F" w14:textId="504C6FC2" w:rsidR="001941FC" w:rsidRPr="001941FC" w:rsidRDefault="00E93A17" w:rsidP="001941FC">
      <w:pPr>
        <w:pStyle w:val="ListParagraph"/>
        <w:numPr>
          <w:ilvl w:val="0"/>
          <w:numId w:val="39"/>
        </w:numPr>
        <w:tabs>
          <w:tab w:val="left" w:pos="357"/>
        </w:tabs>
        <w:spacing w:after="20"/>
        <w:contextualSpacing w:val="0"/>
        <w:rPr>
          <w:rStyle w:val="Hyperlink"/>
          <w:rFonts w:ascii="Figtree" w:hAnsi="Figtree" w:cs="Arial"/>
          <w:noProof/>
          <w:color w:val="auto"/>
          <w:u w:val="none"/>
        </w:rPr>
      </w:pPr>
      <w:hyperlink r:id="rId9" w:history="1">
        <w:r w:rsidR="001941FC" w:rsidRPr="001941FC">
          <w:rPr>
            <w:rStyle w:val="Hyperlink"/>
            <w:rFonts w:ascii="Figtree" w:hAnsi="Figtree" w:cs="Arial"/>
            <w:noProof/>
          </w:rPr>
          <w:t>Wiyi Yani U Thangani (Women’s voices) Securing Our Rights, Securing Our Future Report</w:t>
        </w:r>
      </w:hyperlink>
      <w:r w:rsidR="001941FC" w:rsidRPr="001941FC">
        <w:rPr>
          <w:rStyle w:val="Hyperlink"/>
          <w:rFonts w:ascii="Figtree" w:hAnsi="Figtree" w:cs="Arial"/>
          <w:noProof/>
        </w:rPr>
        <w:br/>
      </w:r>
      <w:r w:rsidR="001941FC" w:rsidRPr="001941FC">
        <w:rPr>
          <w:rStyle w:val="Hyperlink"/>
          <w:rFonts w:ascii="Figtree" w:hAnsi="Figtree" w:cs="Arial"/>
          <w:noProof/>
          <w:color w:val="auto"/>
          <w:u w:val="none"/>
        </w:rPr>
        <w:t>Australian Human Rights Commission, 2020</w:t>
      </w:r>
    </w:p>
    <w:p w14:paraId="713249E1" w14:textId="33C36D45" w:rsidR="006B7825" w:rsidRDefault="00080887" w:rsidP="001941FC">
      <w:pPr>
        <w:tabs>
          <w:tab w:val="left" w:pos="357"/>
        </w:tabs>
        <w:spacing w:after="120"/>
        <w:ind w:left="720"/>
        <w:mirrorIndents/>
        <w:rPr>
          <w:rFonts w:ascii="Figtree" w:hAnsi="Figtree" w:cstheme="minorHAnsi"/>
          <w:color w:val="auto"/>
        </w:rPr>
      </w:pPr>
      <w:r>
        <w:rPr>
          <w:rFonts w:ascii="Figtree" w:hAnsi="Figtree" w:cstheme="minorHAnsi"/>
          <w:color w:val="auto"/>
          <w:shd w:val="clear" w:color="auto" w:fill="FFFFFF"/>
        </w:rPr>
        <w:t>This landmark</w:t>
      </w:r>
      <w:r w:rsidR="001941FC" w:rsidRPr="00420810">
        <w:rPr>
          <w:rFonts w:ascii="Figtree" w:hAnsi="Figtree" w:cstheme="minorHAnsi"/>
          <w:color w:val="auto"/>
          <w:shd w:val="clear" w:color="auto" w:fill="FFFFFF"/>
        </w:rPr>
        <w:t xml:space="preserve"> report lays out what Aboriginal and Torres Strait Islander women and girls consider to be their key strengths and concerns, what principles they think ought to be enshrined in the design of policies, programs and services, and what measures they recommend </w:t>
      </w:r>
      <w:r w:rsidR="006B7825">
        <w:rPr>
          <w:rFonts w:ascii="Figtree" w:hAnsi="Figtree" w:cstheme="minorHAnsi"/>
          <w:color w:val="auto"/>
          <w:shd w:val="clear" w:color="auto" w:fill="FFFFFF"/>
        </w:rPr>
        <w:t xml:space="preserve">ought to </w:t>
      </w:r>
      <w:r w:rsidR="001941FC" w:rsidRPr="00420810">
        <w:rPr>
          <w:rFonts w:ascii="Figtree" w:hAnsi="Figtree" w:cstheme="minorHAnsi"/>
          <w:color w:val="auto"/>
          <w:shd w:val="clear" w:color="auto" w:fill="FFFFFF"/>
        </w:rPr>
        <w:t>be taken to effectively promote the enjoyment of their human rights.</w:t>
      </w:r>
      <w:r w:rsidR="001941FC" w:rsidRPr="00420810">
        <w:rPr>
          <w:rFonts w:ascii="Figtree" w:hAnsi="Figtree" w:cstheme="minorHAnsi"/>
          <w:color w:val="auto"/>
        </w:rPr>
        <w:t xml:space="preserve"> </w:t>
      </w:r>
    </w:p>
    <w:p w14:paraId="109DCF4E" w14:textId="71813966" w:rsidR="001941FC" w:rsidRPr="00420810" w:rsidRDefault="006B7825" w:rsidP="006B7825">
      <w:pPr>
        <w:rPr>
          <w:rFonts w:ascii="Figtree" w:hAnsi="Figtree" w:cstheme="minorHAnsi"/>
          <w:color w:val="auto"/>
        </w:rPr>
      </w:pPr>
      <w:r>
        <w:rPr>
          <w:rFonts w:ascii="Figtree" w:hAnsi="Figtree" w:cstheme="minorHAnsi"/>
          <w:color w:val="auto"/>
        </w:rPr>
        <w:br w:type="page"/>
      </w:r>
    </w:p>
    <w:p w14:paraId="314930A7" w14:textId="77777777" w:rsidR="001941FC" w:rsidRPr="001941FC" w:rsidRDefault="001941FC" w:rsidP="001941FC">
      <w:pPr>
        <w:tabs>
          <w:tab w:val="left" w:pos="357"/>
        </w:tabs>
        <w:spacing w:after="120"/>
        <w:rPr>
          <w:rFonts w:ascii="Arial" w:hAnsi="Arial" w:cs="Arial"/>
        </w:rPr>
      </w:pPr>
    </w:p>
    <w:p w14:paraId="22095CE7" w14:textId="77777777" w:rsidR="001941FC" w:rsidRPr="001941FC" w:rsidRDefault="00E93A17" w:rsidP="001941FC">
      <w:pPr>
        <w:pStyle w:val="ListParagraph"/>
        <w:numPr>
          <w:ilvl w:val="0"/>
          <w:numId w:val="39"/>
        </w:numPr>
        <w:tabs>
          <w:tab w:val="left" w:pos="357"/>
        </w:tabs>
        <w:spacing w:before="480" w:after="120"/>
        <w:ind w:left="357" w:hanging="357"/>
        <w:contextualSpacing w:val="0"/>
        <w:rPr>
          <w:rFonts w:ascii="Figtree" w:hAnsi="Figtree" w:cs="Arial"/>
        </w:rPr>
      </w:pPr>
      <w:hyperlink r:id="rId10" w:history="1">
        <w:r w:rsidR="001941FC" w:rsidRPr="001941FC">
          <w:rPr>
            <w:rStyle w:val="Hyperlink"/>
            <w:rFonts w:ascii="Figtree" w:hAnsi="Figtree" w:cs="Arial"/>
          </w:rPr>
          <w:t>Overview of Aboriginal and Torres Strait Islander health status 2022</w:t>
        </w:r>
      </w:hyperlink>
      <w:r w:rsidR="001941FC" w:rsidRPr="001941FC">
        <w:rPr>
          <w:rFonts w:ascii="Figtree" w:hAnsi="Figtree" w:cs="Arial"/>
        </w:rPr>
        <w:br/>
        <w:t xml:space="preserve">Australian Indigenous HealthInfoNet, 2023 </w:t>
      </w:r>
    </w:p>
    <w:p w14:paraId="5C3DBCF1" w14:textId="69885FEE" w:rsidR="001941FC" w:rsidRPr="001941FC" w:rsidRDefault="00E93A17" w:rsidP="001941FC">
      <w:pPr>
        <w:pStyle w:val="ListParagraph"/>
        <w:numPr>
          <w:ilvl w:val="0"/>
          <w:numId w:val="39"/>
        </w:numPr>
        <w:tabs>
          <w:tab w:val="left" w:pos="357"/>
        </w:tabs>
        <w:spacing w:after="0"/>
        <w:contextualSpacing w:val="0"/>
        <w:rPr>
          <w:rFonts w:ascii="Figtree" w:hAnsi="Figtree" w:cs="Arial"/>
        </w:rPr>
      </w:pPr>
      <w:hyperlink r:id="rId11" w:history="1">
        <w:r w:rsidR="001941FC" w:rsidRPr="001941FC">
          <w:rPr>
            <w:rStyle w:val="Hyperlink"/>
            <w:rFonts w:ascii="Figtree" w:hAnsi="Figtree" w:cs="Arial"/>
          </w:rPr>
          <w:t>Victorian Government Aboriginal Affairs report 202</w:t>
        </w:r>
        <w:r w:rsidR="00080887">
          <w:rPr>
            <w:rStyle w:val="Hyperlink"/>
            <w:rFonts w:ascii="Figtree" w:hAnsi="Figtree" w:cs="Arial"/>
          </w:rPr>
          <w:t>2</w:t>
        </w:r>
      </w:hyperlink>
      <w:r w:rsidR="001941FC" w:rsidRPr="001941FC">
        <w:rPr>
          <w:rFonts w:ascii="Figtree" w:hAnsi="Figtree" w:cs="Arial"/>
        </w:rPr>
        <w:br/>
        <w:t>Victoria. Department of Premier and Cabinet, 202</w:t>
      </w:r>
      <w:r w:rsidR="00080887">
        <w:rPr>
          <w:rFonts w:ascii="Figtree" w:hAnsi="Figtree" w:cs="Arial"/>
        </w:rPr>
        <w:t>3</w:t>
      </w:r>
    </w:p>
    <w:p w14:paraId="47865E24" w14:textId="38543D5C" w:rsidR="001941FC" w:rsidRPr="001941FC" w:rsidRDefault="00E93A17" w:rsidP="001941FC">
      <w:pPr>
        <w:tabs>
          <w:tab w:val="left" w:pos="357"/>
        </w:tabs>
        <w:spacing w:after="120"/>
        <w:ind w:left="720"/>
        <w:rPr>
          <w:rFonts w:ascii="Figtree" w:hAnsi="Figtree" w:cs="Arial"/>
        </w:rPr>
      </w:pPr>
      <w:hyperlink r:id="rId12" w:history="1">
        <w:r w:rsidR="001941FC" w:rsidRPr="001941FC">
          <w:rPr>
            <w:rStyle w:val="Hyperlink"/>
            <w:rFonts w:ascii="Figtree" w:hAnsi="Figtree" w:cs="Arial"/>
          </w:rPr>
          <w:t>Health and wellbeing</w:t>
        </w:r>
      </w:hyperlink>
      <w:r w:rsidR="001941FC" w:rsidRPr="001941FC">
        <w:rPr>
          <w:rFonts w:ascii="Figtree" w:hAnsi="Figtree" w:cs="Arial"/>
        </w:rPr>
        <w:t xml:space="preserve"> </w:t>
      </w:r>
    </w:p>
    <w:p w14:paraId="5300FC18" w14:textId="78F0FDFB" w:rsidR="00080887" w:rsidRPr="00080887" w:rsidRDefault="00E93A17" w:rsidP="001941FC">
      <w:pPr>
        <w:pStyle w:val="ListParagraph"/>
        <w:numPr>
          <w:ilvl w:val="0"/>
          <w:numId w:val="39"/>
        </w:numPr>
        <w:tabs>
          <w:tab w:val="left" w:pos="357"/>
        </w:tabs>
        <w:spacing w:after="120"/>
        <w:contextualSpacing w:val="0"/>
        <w:rPr>
          <w:rFonts w:ascii="Figtree" w:hAnsi="Figtree" w:cs="Helvetica"/>
          <w:color w:val="000000" w:themeColor="text1"/>
          <w:u w:val="single"/>
          <w:shd w:val="clear" w:color="auto" w:fill="FAFAFA"/>
        </w:rPr>
      </w:pPr>
      <w:hyperlink r:id="rId13" w:history="1">
        <w:r w:rsidR="00080887" w:rsidRPr="00080887">
          <w:rPr>
            <w:rStyle w:val="Hyperlink"/>
            <w:rFonts w:ascii="Figtree" w:hAnsi="Figtree" w:cs="Helvetica"/>
            <w:shd w:val="clear" w:color="auto" w:fill="FAFAFA"/>
          </w:rPr>
          <w:t>Victorian Aboriginal Affairs Framework (VAAF) Data Dashboard 2022</w:t>
        </w:r>
      </w:hyperlink>
      <w:r w:rsidR="00080887" w:rsidRPr="00080887">
        <w:rPr>
          <w:rFonts w:ascii="Figtree" w:hAnsi="Figtree" w:cs="Helvetica"/>
          <w:color w:val="000000" w:themeColor="text1"/>
          <w:u w:val="single"/>
          <w:shd w:val="clear" w:color="auto" w:fill="FAFAFA"/>
        </w:rPr>
        <w:br/>
      </w:r>
      <w:r w:rsidR="00080887" w:rsidRPr="00080887">
        <w:rPr>
          <w:rFonts w:ascii="Figtree" w:hAnsi="Figtree" w:cs="Helvetica"/>
          <w:color w:val="000000" w:themeColor="text1"/>
          <w:shd w:val="clear" w:color="auto" w:fill="FAFAFA"/>
        </w:rPr>
        <w:t>Victoria. Department of Premier and Cabinet, 202</w:t>
      </w:r>
      <w:r w:rsidR="00080887">
        <w:rPr>
          <w:rFonts w:ascii="Figtree" w:hAnsi="Figtree" w:cs="Helvetica"/>
          <w:color w:val="000000" w:themeColor="text1"/>
          <w:shd w:val="clear" w:color="auto" w:fill="FAFAFA"/>
        </w:rPr>
        <w:t>3</w:t>
      </w:r>
    </w:p>
    <w:p w14:paraId="08D656D6" w14:textId="12C2B75C" w:rsidR="001941FC" w:rsidRPr="001941FC" w:rsidRDefault="00E93A17" w:rsidP="001941FC">
      <w:pPr>
        <w:pStyle w:val="ListParagraph"/>
        <w:numPr>
          <w:ilvl w:val="0"/>
          <w:numId w:val="39"/>
        </w:numPr>
        <w:tabs>
          <w:tab w:val="left" w:pos="357"/>
        </w:tabs>
        <w:spacing w:after="120"/>
        <w:contextualSpacing w:val="0"/>
        <w:rPr>
          <w:rStyle w:val="Hyperlink"/>
          <w:rFonts w:ascii="Figtree" w:hAnsi="Figtree" w:cs="Helvetica"/>
          <w:color w:val="000000" w:themeColor="text1"/>
          <w:sz w:val="28"/>
          <w:szCs w:val="28"/>
          <w:shd w:val="clear" w:color="auto" w:fill="FAFAFA"/>
        </w:rPr>
      </w:pPr>
      <w:hyperlink r:id="rId14" w:history="1">
        <w:r w:rsidR="001941FC" w:rsidRPr="001941FC">
          <w:rPr>
            <w:rStyle w:val="Hyperlink"/>
            <w:rFonts w:ascii="Figtree" w:hAnsi="Figtree" w:cs="Arial"/>
            <w:noProof/>
          </w:rPr>
          <w:t>Close the Gap Campaign 2022 report</w:t>
        </w:r>
      </w:hyperlink>
      <w:r w:rsidR="001941FC" w:rsidRPr="001941FC">
        <w:rPr>
          <w:rStyle w:val="Hyperlink"/>
          <w:rFonts w:ascii="Figtree" w:hAnsi="Figtree" w:cs="Arial"/>
          <w:noProof/>
          <w:color w:val="auto"/>
          <w:u w:val="none"/>
        </w:rPr>
        <w:br/>
        <w:t>Lowitja Institute, 2022</w:t>
      </w:r>
    </w:p>
    <w:p w14:paraId="21CDF55C" w14:textId="77777777" w:rsidR="001941FC" w:rsidRPr="001941FC" w:rsidRDefault="00E93A17" w:rsidP="001941FC">
      <w:pPr>
        <w:pStyle w:val="ListParagraph"/>
        <w:numPr>
          <w:ilvl w:val="0"/>
          <w:numId w:val="39"/>
        </w:numPr>
        <w:tabs>
          <w:tab w:val="left" w:pos="357"/>
        </w:tabs>
        <w:spacing w:after="120"/>
        <w:contextualSpacing w:val="0"/>
        <w:rPr>
          <w:rStyle w:val="Hyperlink"/>
          <w:rFonts w:ascii="Figtree" w:hAnsi="Figtree" w:cs="Helvetica"/>
          <w:color w:val="000000" w:themeColor="text1"/>
          <w:sz w:val="28"/>
          <w:szCs w:val="28"/>
          <w:shd w:val="clear" w:color="auto" w:fill="FAFAFA"/>
        </w:rPr>
      </w:pPr>
      <w:hyperlink r:id="rId15" w:history="1">
        <w:r w:rsidR="001941FC" w:rsidRPr="001941FC">
          <w:rPr>
            <w:rStyle w:val="Hyperlink"/>
            <w:rFonts w:ascii="Figtree" w:hAnsi="Figtree" w:cs="Arial"/>
            <w:noProof/>
          </w:rPr>
          <w:t>National Aboriginal and Torres Strait Islander Health Survey 2018-2019</w:t>
        </w:r>
      </w:hyperlink>
      <w:r w:rsidR="001941FC" w:rsidRPr="001941FC">
        <w:rPr>
          <w:rStyle w:val="Hyperlink"/>
          <w:rFonts w:ascii="Figtree" w:hAnsi="Figtree" w:cs="Arial"/>
          <w:noProof/>
        </w:rPr>
        <w:br/>
      </w:r>
      <w:r w:rsidR="001941FC" w:rsidRPr="001941FC">
        <w:rPr>
          <w:rStyle w:val="Hyperlink"/>
          <w:rFonts w:ascii="Figtree" w:hAnsi="Figtree" w:cs="Arial"/>
          <w:noProof/>
          <w:color w:val="auto"/>
          <w:u w:val="none"/>
        </w:rPr>
        <w:t>Australian Bureau of Statistics, 2019</w:t>
      </w:r>
    </w:p>
    <w:p w14:paraId="754A84F0" w14:textId="77777777" w:rsidR="001941FC" w:rsidRPr="001941FC" w:rsidRDefault="001941FC" w:rsidP="001941FC">
      <w:pPr>
        <w:spacing w:after="0" w:line="360" w:lineRule="auto"/>
        <w:ind w:right="-142"/>
        <w:outlineLvl w:val="0"/>
        <w:rPr>
          <w:rFonts w:ascii="Arial" w:eastAsia="Times New Roman" w:hAnsi="Arial" w:cs="Arial"/>
          <w:b/>
          <w:bCs/>
          <w:color w:val="auto"/>
          <w:kern w:val="36"/>
          <w:sz w:val="24"/>
          <w:szCs w:val="24"/>
          <w:lang w:val="en-AU" w:eastAsia="en-AU"/>
        </w:rPr>
      </w:pPr>
    </w:p>
    <w:p w14:paraId="46DAE612" w14:textId="77777777" w:rsidR="00C3416B" w:rsidRPr="0017703E" w:rsidRDefault="00BD06B9" w:rsidP="004D2E2A">
      <w:pPr>
        <w:rPr>
          <w:rFonts w:ascii="Georgia" w:hAnsi="Georgia" w:cstheme="minorHAnsi"/>
          <w:b/>
          <w:bCs/>
          <w:color w:val="7968AE"/>
          <w:sz w:val="24"/>
          <w:szCs w:val="24"/>
          <w:shd w:val="clear" w:color="auto" w:fill="FAFAFA"/>
        </w:rPr>
      </w:pPr>
      <w:bookmarkStart w:id="1" w:name="Sexual_reproductive_Aboriginal"/>
      <w:r w:rsidRPr="0017703E">
        <w:rPr>
          <w:rFonts w:ascii="Georgia" w:hAnsi="Georgia" w:cstheme="minorHAnsi"/>
          <w:b/>
          <w:bCs/>
          <w:color w:val="7968AE"/>
          <w:sz w:val="24"/>
          <w:szCs w:val="24"/>
          <w:shd w:val="clear" w:color="auto" w:fill="FAFAFA"/>
        </w:rPr>
        <w:t xml:space="preserve">Sexual and </w:t>
      </w:r>
      <w:r w:rsidR="004C1D4C" w:rsidRPr="0017703E">
        <w:rPr>
          <w:rFonts w:ascii="Georgia" w:hAnsi="Georgia" w:cstheme="minorHAnsi"/>
          <w:b/>
          <w:bCs/>
          <w:color w:val="7968AE"/>
          <w:sz w:val="24"/>
          <w:szCs w:val="24"/>
          <w:shd w:val="clear" w:color="auto" w:fill="FAFAFA"/>
        </w:rPr>
        <w:t>r</w:t>
      </w:r>
      <w:r w:rsidRPr="0017703E">
        <w:rPr>
          <w:rFonts w:ascii="Georgia" w:hAnsi="Georgia" w:cstheme="minorHAnsi"/>
          <w:b/>
          <w:bCs/>
          <w:color w:val="7968AE"/>
          <w:sz w:val="24"/>
          <w:szCs w:val="24"/>
          <w:shd w:val="clear" w:color="auto" w:fill="FAFAFA"/>
        </w:rPr>
        <w:t xml:space="preserve">eproductive </w:t>
      </w:r>
      <w:r w:rsidR="004C1D4C" w:rsidRPr="0017703E">
        <w:rPr>
          <w:rFonts w:ascii="Georgia" w:hAnsi="Georgia" w:cstheme="minorHAnsi"/>
          <w:b/>
          <w:bCs/>
          <w:color w:val="7968AE"/>
          <w:sz w:val="24"/>
          <w:szCs w:val="24"/>
          <w:shd w:val="clear" w:color="auto" w:fill="FAFAFA"/>
        </w:rPr>
        <w:t>h</w:t>
      </w:r>
      <w:r w:rsidRPr="0017703E">
        <w:rPr>
          <w:rFonts w:ascii="Georgia" w:hAnsi="Georgia" w:cstheme="minorHAnsi"/>
          <w:b/>
          <w:bCs/>
          <w:color w:val="7968AE"/>
          <w:sz w:val="24"/>
          <w:szCs w:val="24"/>
          <w:shd w:val="clear" w:color="auto" w:fill="FAFAFA"/>
        </w:rPr>
        <w:t>ealt</w:t>
      </w:r>
      <w:r w:rsidR="004C1D4C" w:rsidRPr="0017703E">
        <w:rPr>
          <w:rFonts w:ascii="Georgia" w:hAnsi="Georgia" w:cstheme="minorHAnsi"/>
          <w:b/>
          <w:bCs/>
          <w:color w:val="7968AE"/>
          <w:sz w:val="24"/>
          <w:szCs w:val="24"/>
          <w:shd w:val="clear" w:color="auto" w:fill="FAFAFA"/>
        </w:rPr>
        <w:t xml:space="preserve">h: </w:t>
      </w:r>
      <w:r w:rsidR="001941FC">
        <w:rPr>
          <w:rFonts w:ascii="Georgia" w:hAnsi="Georgia" w:cstheme="minorHAnsi"/>
          <w:b/>
          <w:bCs/>
          <w:color w:val="7968AE"/>
          <w:sz w:val="24"/>
          <w:szCs w:val="24"/>
          <w:shd w:val="clear" w:color="auto" w:fill="FAFAFA"/>
        </w:rPr>
        <w:t>Aboriginal and Torres Strait Islander</w:t>
      </w:r>
      <w:r w:rsidR="004C1D4C" w:rsidRPr="0017703E">
        <w:rPr>
          <w:rFonts w:ascii="Georgia" w:hAnsi="Georgia" w:cstheme="minorHAnsi"/>
          <w:b/>
          <w:bCs/>
          <w:color w:val="7968AE"/>
          <w:sz w:val="24"/>
          <w:szCs w:val="24"/>
          <w:shd w:val="clear" w:color="auto" w:fill="FAFAFA"/>
        </w:rPr>
        <w:t xml:space="preserve"> women</w:t>
      </w:r>
    </w:p>
    <w:bookmarkEnd w:id="1"/>
    <w:p w14:paraId="56B9162E" w14:textId="77777777" w:rsidR="003646F8" w:rsidRPr="003646F8" w:rsidRDefault="003646F8" w:rsidP="003646F8">
      <w:pPr>
        <w:pStyle w:val="ListParagraph"/>
        <w:numPr>
          <w:ilvl w:val="0"/>
          <w:numId w:val="41"/>
        </w:numPr>
        <w:tabs>
          <w:tab w:val="left" w:pos="357"/>
        </w:tabs>
        <w:spacing w:after="120"/>
        <w:ind w:left="357" w:hanging="357"/>
        <w:contextualSpacing w:val="0"/>
        <w:rPr>
          <w:rFonts w:ascii="Figtree" w:hAnsi="Figtree" w:cstheme="minorHAnsi"/>
        </w:rPr>
      </w:pPr>
      <w:r w:rsidRPr="003646F8">
        <w:fldChar w:fldCharType="begin"/>
      </w:r>
      <w:r w:rsidRPr="003646F8">
        <w:rPr>
          <w:rFonts w:ascii="Figtree" w:hAnsi="Figtree"/>
        </w:rPr>
        <w:instrText>HYPERLINK "https://www.health.vic.gov.au/publications/victorian-aboriginal-sexual-and-reproductive-health-plan-2022-30"</w:instrText>
      </w:r>
      <w:r w:rsidRPr="003646F8">
        <w:fldChar w:fldCharType="separate"/>
      </w:r>
      <w:r w:rsidRPr="003646F8">
        <w:rPr>
          <w:rStyle w:val="Hyperlink"/>
          <w:rFonts w:ascii="Figtree" w:hAnsi="Figtree" w:cstheme="minorHAnsi"/>
        </w:rPr>
        <w:t>Victorian Aboriginal sexual and reproductive health plan 2022-30</w:t>
      </w:r>
      <w:r w:rsidRPr="003646F8">
        <w:rPr>
          <w:rStyle w:val="Hyperlink"/>
          <w:rFonts w:ascii="Figtree" w:hAnsi="Figtree" w:cstheme="minorHAnsi"/>
        </w:rPr>
        <w:fldChar w:fldCharType="end"/>
      </w:r>
      <w:r w:rsidRPr="003646F8">
        <w:rPr>
          <w:rFonts w:ascii="Figtree" w:hAnsi="Figtree" w:cstheme="minorHAnsi"/>
        </w:rPr>
        <w:br/>
        <w:t>Victorian Aboriginal Community Controlled Health Organisation, 2022</w:t>
      </w:r>
    </w:p>
    <w:p w14:paraId="1594D428" w14:textId="77777777" w:rsidR="003646F8" w:rsidRPr="003646F8" w:rsidRDefault="00E93A17" w:rsidP="003646F8">
      <w:pPr>
        <w:pStyle w:val="ListParagraph"/>
        <w:numPr>
          <w:ilvl w:val="0"/>
          <w:numId w:val="41"/>
        </w:numPr>
        <w:tabs>
          <w:tab w:val="left" w:pos="357"/>
        </w:tabs>
        <w:spacing w:after="120"/>
        <w:ind w:left="357" w:hanging="357"/>
        <w:contextualSpacing w:val="0"/>
        <w:rPr>
          <w:rFonts w:ascii="Figtree" w:hAnsi="Figtree" w:cstheme="minorHAnsi"/>
        </w:rPr>
      </w:pPr>
      <w:hyperlink r:id="rId16" w:history="1">
        <w:r w:rsidR="003646F8" w:rsidRPr="003646F8">
          <w:rPr>
            <w:rStyle w:val="Hyperlink"/>
            <w:rFonts w:ascii="Figtree" w:hAnsi="Figtree" w:cstheme="minorHAnsi"/>
          </w:rPr>
          <w:t>Australia’s mothers and babies 2020: Aboriginal and Torres Strait Islander mothers and babies</w:t>
        </w:r>
      </w:hyperlink>
      <w:r w:rsidR="003646F8" w:rsidRPr="003646F8">
        <w:rPr>
          <w:rFonts w:ascii="Figtree" w:hAnsi="Figtree" w:cstheme="minorHAnsi"/>
        </w:rPr>
        <w:br/>
        <w:t>Australian Institute of Health and Welfare, 2022</w:t>
      </w:r>
    </w:p>
    <w:p w14:paraId="099BB629" w14:textId="77777777" w:rsidR="003646F8" w:rsidRPr="003646F8" w:rsidRDefault="00E93A17" w:rsidP="003646F8">
      <w:pPr>
        <w:pStyle w:val="ListParagraph"/>
        <w:numPr>
          <w:ilvl w:val="0"/>
          <w:numId w:val="41"/>
        </w:numPr>
        <w:tabs>
          <w:tab w:val="left" w:pos="357"/>
        </w:tabs>
        <w:spacing w:after="120"/>
        <w:ind w:left="357" w:hanging="357"/>
        <w:contextualSpacing w:val="0"/>
        <w:rPr>
          <w:rFonts w:ascii="Figtree" w:hAnsi="Figtree" w:cstheme="minorHAnsi"/>
        </w:rPr>
      </w:pPr>
      <w:hyperlink r:id="rId17" w:history="1">
        <w:r w:rsidR="003646F8" w:rsidRPr="003646F8">
          <w:rPr>
            <w:rStyle w:val="Hyperlink"/>
            <w:rFonts w:ascii="Figtree" w:hAnsi="Figtree" w:cstheme="minorHAnsi"/>
          </w:rPr>
          <w:t>Pregnancy and birth outcomes for Aboriginal and Torres Strait Islander women: 2016–2018</w:t>
        </w:r>
      </w:hyperlink>
      <w:r w:rsidR="003646F8" w:rsidRPr="003646F8">
        <w:rPr>
          <w:rFonts w:ascii="Figtree" w:hAnsi="Figtree" w:cstheme="minorHAnsi"/>
        </w:rPr>
        <w:br/>
        <w:t>Australian Institute of Health and Welfare, 2021</w:t>
      </w:r>
    </w:p>
    <w:p w14:paraId="35A7FC24" w14:textId="77777777" w:rsidR="003646F8" w:rsidRPr="003646F8" w:rsidRDefault="00E93A17" w:rsidP="003646F8">
      <w:pPr>
        <w:pStyle w:val="xxmsonormal"/>
        <w:numPr>
          <w:ilvl w:val="0"/>
          <w:numId w:val="41"/>
        </w:numPr>
        <w:spacing w:line="259" w:lineRule="auto"/>
        <w:ind w:left="357" w:hanging="357"/>
        <w:rPr>
          <w:rFonts w:ascii="Figtree" w:hAnsi="Figtree" w:cstheme="minorHAnsi"/>
        </w:rPr>
      </w:pPr>
      <w:hyperlink r:id="rId18" w:history="1">
        <w:r w:rsidR="003646F8" w:rsidRPr="003646F8">
          <w:rPr>
            <w:rStyle w:val="Hyperlink"/>
            <w:rFonts w:ascii="Figtree" w:hAnsi="Figtree" w:cstheme="minorHAnsi"/>
          </w:rPr>
          <w:t>Aboriginal and Torres Strait Islander Health Performance Framework: Summary report 2023</w:t>
        </w:r>
      </w:hyperlink>
      <w:r w:rsidR="003646F8" w:rsidRPr="003646F8">
        <w:rPr>
          <w:rFonts w:ascii="Figtree" w:hAnsi="Figtree" w:cstheme="minorHAnsi"/>
          <w:color w:val="002F6C"/>
        </w:rPr>
        <w:t xml:space="preserve"> </w:t>
      </w:r>
      <w:r w:rsidR="003646F8" w:rsidRPr="003646F8">
        <w:rPr>
          <w:rFonts w:ascii="Figtree" w:hAnsi="Figtree" w:cstheme="minorHAnsi"/>
          <w:color w:val="002F6C"/>
        </w:rPr>
        <w:br/>
      </w:r>
      <w:r w:rsidR="003646F8" w:rsidRPr="003646F8">
        <w:rPr>
          <w:rFonts w:ascii="Figtree" w:hAnsi="Figtree" w:cstheme="minorHAnsi"/>
        </w:rPr>
        <w:t>Australian Institute of Health and Welfare, 2023</w:t>
      </w:r>
    </w:p>
    <w:p w14:paraId="0880C23B" w14:textId="77777777" w:rsidR="003646F8" w:rsidRPr="003646F8" w:rsidRDefault="003646F8" w:rsidP="003646F8">
      <w:pPr>
        <w:tabs>
          <w:tab w:val="left" w:pos="357"/>
        </w:tabs>
        <w:spacing w:after="120"/>
        <w:ind w:left="357"/>
        <w:rPr>
          <w:rStyle w:val="Hyperlink"/>
          <w:rFonts w:ascii="Figtree" w:hAnsi="Figtree" w:cstheme="minorHAnsi"/>
        </w:rPr>
      </w:pPr>
      <w:r w:rsidRPr="003646F8">
        <w:rPr>
          <w:rFonts w:ascii="Figtree" w:hAnsi="Figtree" w:cstheme="minorHAnsi"/>
        </w:rPr>
        <w:tab/>
      </w:r>
      <w:r w:rsidRPr="003646F8">
        <w:rPr>
          <w:rFonts w:ascii="Figtree" w:hAnsi="Figtree" w:cstheme="minorHAnsi"/>
        </w:rPr>
        <w:fldChar w:fldCharType="begin"/>
      </w:r>
      <w:r w:rsidRPr="003646F8">
        <w:rPr>
          <w:rFonts w:ascii="Figtree" w:hAnsi="Figtree" w:cstheme="minorHAnsi"/>
        </w:rPr>
        <w:instrText xml:space="preserve"> HYPERLINK "https://www.indigenoushpf.gov.au/measures/2-21-health-behaviours-during-pregnancy" </w:instrText>
      </w:r>
      <w:r w:rsidRPr="003646F8">
        <w:rPr>
          <w:rFonts w:ascii="Figtree" w:hAnsi="Figtree" w:cstheme="minorHAnsi"/>
        </w:rPr>
      </w:r>
      <w:r w:rsidRPr="003646F8">
        <w:rPr>
          <w:rFonts w:ascii="Figtree" w:hAnsi="Figtree" w:cstheme="minorHAnsi"/>
        </w:rPr>
        <w:fldChar w:fldCharType="separate"/>
      </w:r>
      <w:r w:rsidRPr="003646F8">
        <w:rPr>
          <w:rStyle w:val="Hyperlink"/>
          <w:rFonts w:ascii="Figtree" w:hAnsi="Figtree" w:cstheme="minorHAnsi"/>
        </w:rPr>
        <w:t>Tier 2.21: Health behaviours during pregnancy</w:t>
      </w:r>
    </w:p>
    <w:p w14:paraId="4EA7FA0B" w14:textId="77777777" w:rsidR="003646F8" w:rsidRPr="003646F8" w:rsidRDefault="003646F8" w:rsidP="003646F8">
      <w:pPr>
        <w:pStyle w:val="ListParagraph"/>
        <w:numPr>
          <w:ilvl w:val="0"/>
          <w:numId w:val="41"/>
        </w:numPr>
        <w:tabs>
          <w:tab w:val="left" w:pos="357"/>
        </w:tabs>
        <w:spacing w:after="0"/>
        <w:ind w:left="357" w:hanging="357"/>
        <w:rPr>
          <w:rFonts w:ascii="Figtree" w:hAnsi="Figtree" w:cstheme="minorHAnsi"/>
        </w:rPr>
      </w:pPr>
      <w:r w:rsidRPr="003646F8">
        <w:rPr>
          <w:rFonts w:ascii="Figtree" w:hAnsi="Figtree" w:cstheme="minorHAnsi"/>
        </w:rPr>
        <w:fldChar w:fldCharType="end"/>
      </w:r>
      <w:hyperlink r:id="rId19" w:history="1">
        <w:r w:rsidRPr="003646F8">
          <w:rPr>
            <w:rStyle w:val="Hyperlink"/>
            <w:rFonts w:ascii="Figtree" w:hAnsi="Figtree" w:cstheme="minorHAnsi"/>
          </w:rPr>
          <w:t>Wiyi Yani U Thangani (Women’s Voices): Securing Our Rights, Securing Our Future Report</w:t>
        </w:r>
      </w:hyperlink>
      <w:r w:rsidRPr="003646F8">
        <w:rPr>
          <w:rStyle w:val="Hyperlink"/>
          <w:rFonts w:ascii="Figtree" w:hAnsi="Figtree" w:cstheme="minorHAnsi"/>
        </w:rPr>
        <w:t xml:space="preserve"> </w:t>
      </w:r>
      <w:r w:rsidRPr="003646F8">
        <w:rPr>
          <w:rFonts w:ascii="Figtree" w:hAnsi="Figtree" w:cstheme="minorHAnsi"/>
        </w:rPr>
        <w:br/>
        <w:t>Australian Human Rights Commission, 2020</w:t>
      </w:r>
    </w:p>
    <w:p w14:paraId="1D306312" w14:textId="77777777" w:rsidR="003646F8" w:rsidRPr="003646F8" w:rsidRDefault="00E93A17" w:rsidP="003646F8">
      <w:pPr>
        <w:spacing w:after="120"/>
        <w:ind w:left="720"/>
        <w:rPr>
          <w:rFonts w:ascii="Figtree" w:hAnsi="Figtree" w:cstheme="minorHAnsi"/>
        </w:rPr>
      </w:pPr>
      <w:hyperlink r:id="rId20" w:anchor="page=406" w:history="1">
        <w:r w:rsidR="003646F8" w:rsidRPr="003646F8">
          <w:rPr>
            <w:rStyle w:val="Hyperlink"/>
            <w:rFonts w:ascii="Figtree" w:hAnsi="Figtree" w:cstheme="minorHAnsi"/>
          </w:rPr>
          <w:t>Chapter 12.5</w:t>
        </w:r>
      </w:hyperlink>
      <w:r w:rsidR="003646F8" w:rsidRPr="003646F8">
        <w:rPr>
          <w:rFonts w:ascii="Figtree" w:hAnsi="Figtree" w:cstheme="minorHAnsi"/>
        </w:rPr>
        <w:t>: Women’s sexual and reproductive health education, pp. 404-412</w:t>
      </w:r>
    </w:p>
    <w:bookmarkStart w:id="2" w:name="_bookmark0"/>
    <w:bookmarkEnd w:id="2"/>
    <w:p w14:paraId="645572AB" w14:textId="77777777" w:rsidR="003646F8" w:rsidRPr="003646F8" w:rsidRDefault="003646F8" w:rsidP="003646F8">
      <w:pPr>
        <w:pStyle w:val="ListParagraph"/>
        <w:numPr>
          <w:ilvl w:val="0"/>
          <w:numId w:val="42"/>
        </w:numPr>
        <w:tabs>
          <w:tab w:val="left" w:pos="357"/>
        </w:tabs>
        <w:spacing w:after="120"/>
        <w:ind w:left="357" w:hanging="357"/>
        <w:contextualSpacing w:val="0"/>
        <w:rPr>
          <w:rFonts w:ascii="Figtree" w:eastAsiaTheme="minorHAnsi" w:hAnsi="Figtree" w:cs="Arial"/>
          <w:b/>
          <w:bCs/>
          <w:color w:val="auto"/>
          <w:sz w:val="24"/>
          <w:szCs w:val="24"/>
          <w:lang w:val="en-AU" w:eastAsia="en-AU"/>
        </w:rPr>
      </w:pPr>
      <w:r w:rsidRPr="003646F8">
        <w:rPr>
          <w:rFonts w:ascii="Figtree" w:hAnsi="Figtree" w:cs="Arial"/>
        </w:rPr>
        <w:fldChar w:fldCharType="begin"/>
      </w:r>
      <w:r w:rsidRPr="003646F8">
        <w:rPr>
          <w:rFonts w:ascii="Figtree" w:hAnsi="Figtree" w:cs="Arial"/>
        </w:rPr>
        <w:instrText xml:space="preserve"> HYPERLINK "https://www.aihw.gov.au/getmedia/09ca380e-a5f1-4eb1-bb9a-b1ecb735e090/aihw-ihw-187-spatial.pdf.aspx?inline=true" </w:instrText>
      </w:r>
      <w:r w:rsidRPr="003646F8">
        <w:rPr>
          <w:rFonts w:ascii="Figtree" w:hAnsi="Figtree" w:cs="Arial"/>
        </w:rPr>
      </w:r>
      <w:r w:rsidRPr="003646F8">
        <w:rPr>
          <w:rFonts w:ascii="Figtree" w:hAnsi="Figtree" w:cs="Arial"/>
        </w:rPr>
        <w:fldChar w:fldCharType="separate"/>
      </w:r>
      <w:r w:rsidRPr="003646F8">
        <w:rPr>
          <w:rStyle w:val="Hyperlink"/>
          <w:rFonts w:ascii="Figtree" w:hAnsi="Figtree" w:cs="Arial"/>
        </w:rPr>
        <w:t>Spatial variation in Aboriginal and Torres Strait Islander women’s access to 4 types of maternal health services</w:t>
      </w:r>
      <w:r w:rsidRPr="003646F8">
        <w:rPr>
          <w:rFonts w:ascii="Figtree" w:hAnsi="Figtree" w:cs="Arial"/>
        </w:rPr>
        <w:fldChar w:fldCharType="end"/>
      </w:r>
      <w:r w:rsidRPr="003646F8">
        <w:rPr>
          <w:rFonts w:ascii="Figtree" w:hAnsi="Figtree" w:cs="Arial"/>
        </w:rPr>
        <w:br/>
        <w:t>Australian Institute of Health and Welfare, 2017</w:t>
      </w:r>
    </w:p>
    <w:p w14:paraId="3D1CEEC0" w14:textId="77777777" w:rsidR="00B03671" w:rsidRPr="00815852" w:rsidRDefault="00B03671" w:rsidP="00B03671">
      <w:pPr>
        <w:pStyle w:val="ListParagraph"/>
        <w:spacing w:after="0"/>
        <w:ind w:left="0" w:firstLine="0"/>
        <w:outlineLvl w:val="0"/>
        <w:rPr>
          <w:rFonts w:asciiTheme="minorHAnsi" w:eastAsiaTheme="minorHAnsi" w:hAnsiTheme="minorHAnsi" w:cstheme="minorHAnsi"/>
          <w:color w:val="auto"/>
          <w:sz w:val="24"/>
          <w:szCs w:val="24"/>
          <w:lang w:val="en-AU" w:eastAsia="en-AU"/>
        </w:rPr>
      </w:pPr>
    </w:p>
    <w:p w14:paraId="1A00136B" w14:textId="77777777" w:rsidR="00C3416B" w:rsidRPr="0017703E" w:rsidRDefault="00C3416B" w:rsidP="00AA113F">
      <w:pPr>
        <w:pStyle w:val="xxmsonormal"/>
        <w:spacing w:line="360" w:lineRule="auto"/>
        <w:rPr>
          <w:rFonts w:ascii="Georgia" w:hAnsi="Georgia"/>
          <w:sz w:val="24"/>
          <w:szCs w:val="24"/>
        </w:rPr>
      </w:pPr>
      <w:bookmarkStart w:id="3" w:name="Violence_against_Aboriginal"/>
      <w:r w:rsidRPr="0017703E">
        <w:rPr>
          <w:rFonts w:ascii="Georgia" w:hAnsi="Georgia" w:cs="Arial"/>
          <w:b/>
          <w:bCs/>
          <w:color w:val="E57200"/>
          <w:sz w:val="24"/>
          <w:szCs w:val="24"/>
        </w:rPr>
        <w:t xml:space="preserve">Violence </w:t>
      </w:r>
      <w:r w:rsidR="004C1D4C" w:rsidRPr="0017703E">
        <w:rPr>
          <w:rFonts w:ascii="Georgia" w:hAnsi="Georgia" w:cs="Arial"/>
          <w:b/>
          <w:bCs/>
          <w:color w:val="E57200"/>
          <w:sz w:val="24"/>
          <w:szCs w:val="24"/>
        </w:rPr>
        <w:t>a</w:t>
      </w:r>
      <w:r w:rsidRPr="0017703E">
        <w:rPr>
          <w:rFonts w:ascii="Georgia" w:hAnsi="Georgia" w:cs="Arial"/>
          <w:b/>
          <w:bCs/>
          <w:color w:val="E57200"/>
          <w:sz w:val="24"/>
          <w:szCs w:val="24"/>
        </w:rPr>
        <w:t xml:space="preserve">gainst </w:t>
      </w:r>
      <w:r w:rsidR="00AB5C6D">
        <w:rPr>
          <w:rFonts w:ascii="Georgia" w:hAnsi="Georgia" w:cs="Arial"/>
          <w:b/>
          <w:bCs/>
          <w:color w:val="E57200"/>
          <w:sz w:val="24"/>
          <w:szCs w:val="24"/>
        </w:rPr>
        <w:t>Aboriginal and Torres Strait Islander</w:t>
      </w:r>
      <w:r w:rsidR="004C1D4C" w:rsidRPr="0017703E">
        <w:rPr>
          <w:rFonts w:ascii="Georgia" w:hAnsi="Georgia" w:cs="Arial"/>
          <w:b/>
          <w:bCs/>
          <w:color w:val="E57200"/>
          <w:sz w:val="24"/>
          <w:szCs w:val="24"/>
        </w:rPr>
        <w:t xml:space="preserve"> women</w:t>
      </w:r>
    </w:p>
    <w:bookmarkEnd w:id="3"/>
    <w:p w14:paraId="0FF5B748" w14:textId="77777777" w:rsidR="00BC424C" w:rsidRPr="00BC424C" w:rsidRDefault="00BC424C" w:rsidP="00BC424C">
      <w:pPr>
        <w:pStyle w:val="ListParagraph"/>
        <w:numPr>
          <w:ilvl w:val="0"/>
          <w:numId w:val="10"/>
        </w:numPr>
        <w:autoSpaceDE w:val="0"/>
        <w:autoSpaceDN w:val="0"/>
        <w:adjustRightInd w:val="0"/>
        <w:spacing w:after="120"/>
        <w:contextualSpacing w:val="0"/>
        <w:rPr>
          <w:rFonts w:ascii="Figtree" w:hAnsi="Figtree" w:cstheme="minorHAnsi"/>
        </w:rPr>
      </w:pPr>
      <w:r w:rsidRPr="00BC424C">
        <w:fldChar w:fldCharType="begin"/>
      </w:r>
      <w:r w:rsidRPr="00BC424C">
        <w:rPr>
          <w:rFonts w:ascii="Figtree" w:hAnsi="Figtree"/>
        </w:rPr>
        <w:instrText>HYPERLINK "https://www.crimestatistics.vic.gov.au/crime-statistics/latest-aboriginal-crime-data/family-incidents-by-aboriginal-and-torres-strait"</w:instrText>
      </w:r>
      <w:r w:rsidRPr="00BC424C">
        <w:fldChar w:fldCharType="separate"/>
      </w:r>
      <w:r w:rsidRPr="00BC424C">
        <w:rPr>
          <w:rStyle w:val="Hyperlink"/>
          <w:rFonts w:ascii="Figtree" w:hAnsi="Figtree" w:cstheme="minorHAnsi"/>
        </w:rPr>
        <w:t>Family incidents by Aboriginal and Torres Strait Islander status [Portal]</w:t>
      </w:r>
      <w:r w:rsidRPr="00BC424C">
        <w:rPr>
          <w:rStyle w:val="Hyperlink"/>
          <w:rFonts w:ascii="Figtree" w:hAnsi="Figtree" w:cstheme="minorHAnsi"/>
        </w:rPr>
        <w:fldChar w:fldCharType="end"/>
      </w:r>
      <w:r w:rsidRPr="00BC424C">
        <w:rPr>
          <w:rFonts w:ascii="Figtree" w:hAnsi="Figtree" w:cstheme="minorHAnsi"/>
        </w:rPr>
        <w:br/>
        <w:t>Victoria Crime Statistics Agency, 2023</w:t>
      </w:r>
    </w:p>
    <w:p w14:paraId="6084FC9A" w14:textId="77777777" w:rsidR="00BC424C" w:rsidRPr="00BC424C" w:rsidRDefault="00E93A17" w:rsidP="00BC424C">
      <w:pPr>
        <w:pStyle w:val="ListParagraph"/>
        <w:numPr>
          <w:ilvl w:val="0"/>
          <w:numId w:val="10"/>
        </w:numPr>
        <w:autoSpaceDE w:val="0"/>
        <w:autoSpaceDN w:val="0"/>
        <w:adjustRightInd w:val="0"/>
        <w:spacing w:after="0"/>
        <w:contextualSpacing w:val="0"/>
        <w:rPr>
          <w:rFonts w:ascii="Figtree" w:hAnsi="Figtree" w:cstheme="minorHAnsi"/>
        </w:rPr>
      </w:pPr>
      <w:hyperlink r:id="rId21" w:history="1">
        <w:r w:rsidR="00BC424C" w:rsidRPr="00BC424C">
          <w:rPr>
            <w:rStyle w:val="Hyperlink"/>
            <w:rFonts w:ascii="Figtree" w:hAnsi="Figtree" w:cstheme="minorHAnsi"/>
          </w:rPr>
          <w:t>Wiyi Yani U Thangani (Women’s Voices): Securing Our Rights, Securing Our Future Report</w:t>
        </w:r>
      </w:hyperlink>
      <w:r w:rsidR="00BC424C" w:rsidRPr="00BC424C">
        <w:rPr>
          <w:rStyle w:val="Hyperlink"/>
          <w:rFonts w:ascii="Figtree" w:hAnsi="Figtree" w:cstheme="minorHAnsi"/>
        </w:rPr>
        <w:t xml:space="preserve"> </w:t>
      </w:r>
      <w:r w:rsidR="00BC424C" w:rsidRPr="00BC424C">
        <w:rPr>
          <w:rFonts w:ascii="Figtree" w:hAnsi="Figtree" w:cstheme="minorHAnsi"/>
        </w:rPr>
        <w:br/>
        <w:t>Australian Human Rights Commission, 2020.</w:t>
      </w:r>
    </w:p>
    <w:p w14:paraId="68DB89AB" w14:textId="77777777" w:rsidR="00BC424C" w:rsidRPr="00BC424C" w:rsidRDefault="00E93A17" w:rsidP="00BC424C">
      <w:pPr>
        <w:spacing w:after="120"/>
        <w:ind w:left="720"/>
        <w:rPr>
          <w:rFonts w:ascii="Figtree" w:hAnsi="Figtree" w:cstheme="minorHAnsi"/>
        </w:rPr>
      </w:pPr>
      <w:hyperlink r:id="rId22" w:anchor="page=127" w:history="1">
        <w:r w:rsidR="00BC424C" w:rsidRPr="00BC424C">
          <w:rPr>
            <w:rStyle w:val="Hyperlink"/>
            <w:rFonts w:ascii="Figtree" w:hAnsi="Figtree" w:cstheme="minorHAnsi"/>
          </w:rPr>
          <w:t>Chapter 5</w:t>
        </w:r>
      </w:hyperlink>
      <w:r w:rsidR="00BC424C" w:rsidRPr="00BC424C">
        <w:rPr>
          <w:rFonts w:ascii="Figtree" w:hAnsi="Figtree" w:cstheme="minorHAnsi"/>
        </w:rPr>
        <w:t>: Community safety, pp. 125-164</w:t>
      </w:r>
    </w:p>
    <w:p w14:paraId="0AC990E9" w14:textId="77777777" w:rsidR="00F86DB8" w:rsidRDefault="00F86DB8">
      <w:r>
        <w:br w:type="page"/>
      </w:r>
    </w:p>
    <w:p w14:paraId="462178E3" w14:textId="77777777" w:rsidR="00F86DB8" w:rsidRPr="00F86DB8" w:rsidRDefault="00F86DB8" w:rsidP="00F86DB8">
      <w:pPr>
        <w:tabs>
          <w:tab w:val="left" w:pos="357"/>
        </w:tabs>
        <w:spacing w:after="120"/>
        <w:rPr>
          <w:rFonts w:ascii="Figtree" w:hAnsi="Figtree" w:cs="Arial"/>
          <w:noProof/>
          <w:color w:val="auto"/>
        </w:rPr>
      </w:pPr>
    </w:p>
    <w:p w14:paraId="493D4A46" w14:textId="71C8F9BB" w:rsidR="00BC424C" w:rsidRDefault="00E93A17" w:rsidP="00BC424C">
      <w:pPr>
        <w:pStyle w:val="ListParagraph"/>
        <w:numPr>
          <w:ilvl w:val="0"/>
          <w:numId w:val="10"/>
        </w:numPr>
        <w:tabs>
          <w:tab w:val="left" w:pos="357"/>
        </w:tabs>
        <w:spacing w:after="120"/>
        <w:contextualSpacing w:val="0"/>
        <w:rPr>
          <w:rFonts w:ascii="Figtree" w:hAnsi="Figtree" w:cs="Arial"/>
          <w:noProof/>
          <w:color w:val="auto"/>
        </w:rPr>
      </w:pPr>
      <w:hyperlink r:id="rId23" w:history="1">
        <w:r w:rsidR="00BC424C" w:rsidRPr="00BC424C">
          <w:rPr>
            <w:rStyle w:val="Hyperlink"/>
            <w:rFonts w:ascii="Figtree" w:hAnsi="Figtree" w:cs="Arial"/>
          </w:rPr>
          <w:t>Attitudes towards violence against women and gender equality among Aboriginal people and Torres Strait Islanders: findings from the 2017 National Community Attitudes towards Violence against Women Survey (NCAS)</w:t>
        </w:r>
      </w:hyperlink>
      <w:r w:rsidR="00BC424C" w:rsidRPr="00BC424C">
        <w:rPr>
          <w:rStyle w:val="Hyperlink"/>
          <w:rFonts w:ascii="Figtree" w:hAnsi="Figtree" w:cs="Arial"/>
        </w:rPr>
        <w:t xml:space="preserve"> </w:t>
      </w:r>
      <w:r w:rsidR="00BC424C" w:rsidRPr="00BC424C">
        <w:rPr>
          <w:rFonts w:ascii="Figtree" w:hAnsi="Figtree" w:cs="Arial"/>
        </w:rPr>
        <w:br/>
      </w:r>
      <w:r w:rsidR="00BC424C" w:rsidRPr="00BC424C">
        <w:rPr>
          <w:rFonts w:ascii="Figtree" w:hAnsi="Figtree" w:cs="Arial"/>
          <w:noProof/>
          <w:color w:val="auto"/>
        </w:rPr>
        <w:t>Australia’s National Research Organisation for Women’s Safety (ANROWS), 2019</w:t>
      </w:r>
    </w:p>
    <w:p w14:paraId="45568AE3" w14:textId="77777777" w:rsidR="00F86DB8" w:rsidRPr="00F86DB8" w:rsidRDefault="00F86DB8" w:rsidP="00F86DB8">
      <w:pPr>
        <w:tabs>
          <w:tab w:val="left" w:pos="357"/>
        </w:tabs>
        <w:spacing w:after="120"/>
        <w:rPr>
          <w:rFonts w:ascii="Figtree" w:hAnsi="Figtree" w:cs="Arial"/>
          <w:noProof/>
          <w:color w:val="auto"/>
        </w:rPr>
      </w:pPr>
    </w:p>
    <w:p w14:paraId="7C54F505" w14:textId="77777777" w:rsidR="00C3416B" w:rsidRPr="00A01DC2" w:rsidRDefault="00C3416B" w:rsidP="003066B9">
      <w:pPr>
        <w:pStyle w:val="xxmsonormal"/>
        <w:spacing w:before="240" w:line="360" w:lineRule="auto"/>
        <w:rPr>
          <w:rFonts w:ascii="Georgia" w:hAnsi="Georgia"/>
          <w:sz w:val="24"/>
          <w:szCs w:val="24"/>
        </w:rPr>
      </w:pPr>
      <w:bookmarkStart w:id="4" w:name="Mental_health_Aboriginal"/>
      <w:r w:rsidRPr="00A01DC2">
        <w:rPr>
          <w:rFonts w:ascii="Georgia" w:hAnsi="Georgia" w:cs="Arial"/>
          <w:b/>
          <w:bCs/>
          <w:color w:val="009CA6"/>
          <w:sz w:val="24"/>
          <w:szCs w:val="24"/>
        </w:rPr>
        <w:t xml:space="preserve">Mental </w:t>
      </w:r>
      <w:r w:rsidR="004C1D4C" w:rsidRPr="00A01DC2">
        <w:rPr>
          <w:rFonts w:ascii="Georgia" w:hAnsi="Georgia" w:cs="Arial"/>
          <w:b/>
          <w:bCs/>
          <w:color w:val="009CA6"/>
          <w:sz w:val="24"/>
          <w:szCs w:val="24"/>
        </w:rPr>
        <w:t>h</w:t>
      </w:r>
      <w:r w:rsidRPr="00A01DC2">
        <w:rPr>
          <w:rFonts w:ascii="Georgia" w:hAnsi="Georgia" w:cs="Arial"/>
          <w:b/>
          <w:bCs/>
          <w:color w:val="009CA6"/>
          <w:sz w:val="24"/>
          <w:szCs w:val="24"/>
        </w:rPr>
        <w:t>ealth</w:t>
      </w:r>
      <w:r w:rsidR="004C1D4C" w:rsidRPr="00A01DC2">
        <w:rPr>
          <w:rFonts w:ascii="Georgia" w:hAnsi="Georgia" w:cs="Arial"/>
          <w:b/>
          <w:bCs/>
          <w:color w:val="009CA6"/>
          <w:sz w:val="24"/>
          <w:szCs w:val="24"/>
        </w:rPr>
        <w:t xml:space="preserve">: </w:t>
      </w:r>
      <w:r w:rsidR="00BC424C">
        <w:rPr>
          <w:rFonts w:ascii="Georgia" w:hAnsi="Georgia" w:cs="Arial"/>
          <w:b/>
          <w:bCs/>
          <w:color w:val="009CA6"/>
          <w:sz w:val="24"/>
          <w:szCs w:val="24"/>
        </w:rPr>
        <w:t>Aboriginal and Torres Strait Islander</w:t>
      </w:r>
      <w:r w:rsidR="004C1D4C" w:rsidRPr="00A01DC2">
        <w:rPr>
          <w:rFonts w:ascii="Georgia" w:hAnsi="Georgia" w:cs="Arial"/>
          <w:b/>
          <w:bCs/>
          <w:color w:val="009CA6"/>
          <w:sz w:val="24"/>
          <w:szCs w:val="24"/>
        </w:rPr>
        <w:t xml:space="preserve"> women</w:t>
      </w:r>
      <w:bookmarkEnd w:id="4"/>
      <w:r w:rsidR="000D2E4A" w:rsidRPr="00A01DC2">
        <w:rPr>
          <w:rFonts w:ascii="Georgia" w:hAnsi="Georgia" w:cs="Arial"/>
          <w:b/>
          <w:bCs/>
          <w:color w:val="009CA6"/>
          <w:sz w:val="24"/>
          <w:szCs w:val="24"/>
        </w:rPr>
        <w:t xml:space="preserve"> </w:t>
      </w:r>
    </w:p>
    <w:p w14:paraId="6248B840" w14:textId="77777777" w:rsidR="005D3315" w:rsidRPr="005D3315" w:rsidRDefault="00E93A17" w:rsidP="005D3315">
      <w:pPr>
        <w:pStyle w:val="ListParagraph"/>
        <w:numPr>
          <w:ilvl w:val="0"/>
          <w:numId w:val="44"/>
        </w:numPr>
        <w:autoSpaceDE w:val="0"/>
        <w:autoSpaceDN w:val="0"/>
        <w:adjustRightInd w:val="0"/>
        <w:spacing w:after="0"/>
        <w:ind w:left="357" w:hanging="357"/>
        <w:contextualSpacing w:val="0"/>
        <w:rPr>
          <w:rFonts w:ascii="Figtree" w:hAnsi="Figtree" w:cstheme="minorHAnsi"/>
        </w:rPr>
      </w:pPr>
      <w:hyperlink r:id="rId24" w:history="1">
        <w:r w:rsidR="005D3315" w:rsidRPr="005D3315">
          <w:rPr>
            <w:rStyle w:val="Hyperlink"/>
            <w:rFonts w:ascii="Figtree" w:hAnsi="Figtree" w:cstheme="minorHAnsi"/>
          </w:rPr>
          <w:t>Wiyi Yani U Thangani (Women’s Voices): Securing Our Rights, Securing Our Future Report</w:t>
        </w:r>
      </w:hyperlink>
      <w:r w:rsidR="005D3315" w:rsidRPr="005D3315">
        <w:rPr>
          <w:rStyle w:val="Hyperlink"/>
          <w:rFonts w:ascii="Figtree" w:hAnsi="Figtree" w:cstheme="minorHAnsi"/>
        </w:rPr>
        <w:t xml:space="preserve"> </w:t>
      </w:r>
      <w:r w:rsidR="005D3315" w:rsidRPr="005D3315">
        <w:rPr>
          <w:rFonts w:ascii="Figtree" w:hAnsi="Figtree" w:cstheme="minorHAnsi"/>
        </w:rPr>
        <w:br/>
        <w:t>Australian Human Rights Commission, 2020.</w:t>
      </w:r>
    </w:p>
    <w:p w14:paraId="1AD15DC6" w14:textId="77777777" w:rsidR="005D3315" w:rsidRPr="005D3315" w:rsidRDefault="00E93A17" w:rsidP="005D3315">
      <w:pPr>
        <w:spacing w:after="120"/>
        <w:ind w:left="720"/>
        <w:rPr>
          <w:rFonts w:ascii="Figtree" w:hAnsi="Figtree" w:cstheme="minorHAnsi"/>
        </w:rPr>
      </w:pPr>
      <w:hyperlink r:id="rId25" w:anchor="page=415" w:history="1">
        <w:r w:rsidR="005D3315" w:rsidRPr="005D3315">
          <w:rPr>
            <w:rStyle w:val="Hyperlink"/>
            <w:rFonts w:ascii="Figtree" w:hAnsi="Figtree" w:cstheme="minorHAnsi"/>
          </w:rPr>
          <w:t>Chapter 13</w:t>
        </w:r>
      </w:hyperlink>
      <w:r w:rsidR="005D3315" w:rsidRPr="005D3315">
        <w:rPr>
          <w:rFonts w:ascii="Figtree" w:hAnsi="Figtree" w:cstheme="minorHAnsi"/>
        </w:rPr>
        <w:t xml:space="preserve">: Social and emotional wellbeing, pp. 413-448. </w:t>
      </w:r>
    </w:p>
    <w:p w14:paraId="6D072555" w14:textId="77777777" w:rsidR="005D3315" w:rsidRPr="005D3315" w:rsidRDefault="00E93A17" w:rsidP="005D3315">
      <w:pPr>
        <w:pStyle w:val="ListParagraph"/>
        <w:numPr>
          <w:ilvl w:val="0"/>
          <w:numId w:val="45"/>
        </w:numPr>
        <w:spacing w:after="120"/>
        <w:ind w:left="357" w:hanging="357"/>
        <w:contextualSpacing w:val="0"/>
        <w:rPr>
          <w:rFonts w:ascii="Figtree" w:eastAsia="Times New Roman" w:hAnsi="Figtree" w:cs="Arial"/>
          <w:lang w:val="en-AU"/>
        </w:rPr>
      </w:pPr>
      <w:hyperlink r:id="rId26" w:history="1">
        <w:r w:rsidR="005D3315" w:rsidRPr="005D3315">
          <w:rPr>
            <w:rStyle w:val="Hyperlink"/>
            <w:rFonts w:ascii="Figtree" w:hAnsi="Figtree" w:cs="Arial"/>
          </w:rPr>
          <w:t>National Strategic Framework for Aboriginal and Torres Strait Islander Peoples’ Mental Health and Social and Emotional Wellbeing 2017-2023</w:t>
        </w:r>
      </w:hyperlink>
      <w:r w:rsidR="005D3315" w:rsidRPr="005D3315">
        <w:rPr>
          <w:rFonts w:ascii="Figtree" w:hAnsi="Figtree" w:cs="Arial"/>
        </w:rPr>
        <w:br/>
      </w:r>
      <w:r w:rsidR="005D3315" w:rsidRPr="005D3315">
        <w:rPr>
          <w:rFonts w:ascii="Figtree" w:eastAsia="Times New Roman" w:hAnsi="Figtree" w:cs="Arial"/>
          <w:lang w:val="en-AU"/>
        </w:rPr>
        <w:t>National Indigenous Australians Agency, 2017</w:t>
      </w:r>
    </w:p>
    <w:p w14:paraId="101D70F7" w14:textId="77777777" w:rsidR="00E3231A" w:rsidRPr="006D55F5" w:rsidRDefault="00E93A17" w:rsidP="00E3231A">
      <w:pPr>
        <w:pStyle w:val="ListParagraph"/>
        <w:numPr>
          <w:ilvl w:val="0"/>
          <w:numId w:val="45"/>
        </w:numPr>
        <w:tabs>
          <w:tab w:val="left" w:pos="357"/>
        </w:tabs>
        <w:spacing w:after="0"/>
        <w:ind w:left="357" w:hanging="357"/>
        <w:contextualSpacing w:val="0"/>
        <w:textAlignment w:val="baseline"/>
        <w:rPr>
          <w:rFonts w:ascii="Figtree" w:hAnsi="Figtree" w:cstheme="minorHAnsi"/>
        </w:rPr>
      </w:pPr>
      <w:hyperlink r:id="rId27" w:history="1">
        <w:r w:rsidR="00E3231A" w:rsidRPr="009109CF">
          <w:rPr>
            <w:rStyle w:val="Hyperlink"/>
            <w:rFonts w:ascii="Figtree" w:hAnsi="Figtree" w:cstheme="minorHAnsi"/>
          </w:rPr>
          <w:t xml:space="preserve">Walkern Katatdjin (Rainbow Knowledge) Phase </w:t>
        </w:r>
        <w:r w:rsidR="00E3231A">
          <w:rPr>
            <w:rStyle w:val="Hyperlink"/>
            <w:rFonts w:ascii="Figtree" w:hAnsi="Figtree" w:cstheme="minorHAnsi"/>
          </w:rPr>
          <w:t>2 National Community Survey Report</w:t>
        </w:r>
      </w:hyperlink>
      <w:r w:rsidR="00E3231A" w:rsidRPr="009109CF">
        <w:rPr>
          <w:rFonts w:ascii="Figtree" w:hAnsi="Figtree" w:cstheme="minorHAnsi"/>
          <w:color w:val="auto"/>
        </w:rPr>
        <w:br/>
      </w:r>
      <w:r w:rsidR="00E3231A" w:rsidRPr="00EC3041">
        <w:rPr>
          <w:rFonts w:ascii="Figtree" w:hAnsi="Figtree" w:cstheme="minorHAnsi"/>
          <w:color w:val="auto"/>
        </w:rPr>
        <w:t>Telethon Kids Institute and Kulbardi, Murdoch University, 2023</w:t>
      </w:r>
    </w:p>
    <w:p w14:paraId="5483773D" w14:textId="77777777" w:rsidR="00E3231A" w:rsidRPr="006D55F5" w:rsidRDefault="00E3231A" w:rsidP="00E3231A">
      <w:pPr>
        <w:tabs>
          <w:tab w:val="left" w:pos="357"/>
        </w:tabs>
        <w:spacing w:after="120"/>
        <w:ind w:left="720"/>
        <w:textAlignment w:val="baseline"/>
        <w:rPr>
          <w:rFonts w:ascii="Figtree" w:hAnsi="Figtree" w:cstheme="minorHAnsi"/>
          <w:color w:val="FFFFFF"/>
          <w:spacing w:val="12"/>
          <w:bdr w:val="none" w:sz="0" w:space="0" w:color="auto" w:frame="1"/>
        </w:rPr>
      </w:pPr>
      <w:r w:rsidRPr="00EC3041">
        <w:rPr>
          <w:rFonts w:ascii="Figtree" w:hAnsi="Figtree" w:cstheme="minorHAnsi"/>
          <w:color w:val="auto"/>
        </w:rPr>
        <w:t>A</w:t>
      </w:r>
      <w:r w:rsidRPr="006D55F5">
        <w:rPr>
          <w:rFonts w:ascii="Figtree" w:hAnsi="Figtree" w:cstheme="minorHAnsi"/>
        </w:rPr>
        <w:t xml:space="preserve"> national research project that aims to understand and promote the mental health and wellbeing of Aboriginal and/or Torres Strait LGBTIQA+ young people, and to work with services to develop appropriate interventions</w:t>
      </w:r>
      <w:r w:rsidRPr="006D55F5">
        <w:rPr>
          <w:rFonts w:ascii="Figtree" w:hAnsi="Figtree" w:cstheme="minorHAnsi"/>
          <w:color w:val="FFFFFF"/>
          <w:spacing w:val="12"/>
          <w:bdr w:val="none" w:sz="0" w:space="0" w:color="auto" w:frame="1"/>
        </w:rPr>
        <w:t>.</w:t>
      </w:r>
    </w:p>
    <w:p w14:paraId="35644D31" w14:textId="77777777" w:rsidR="00C17976" w:rsidRPr="003066B9" w:rsidRDefault="00C17976" w:rsidP="009811FA">
      <w:pPr>
        <w:pStyle w:val="xxmsonormal"/>
        <w:spacing w:line="259" w:lineRule="auto"/>
        <w:rPr>
          <w:rFonts w:ascii="Arial" w:hAnsi="Arial" w:cs="Arial"/>
          <w:color w:val="225911"/>
          <w:sz w:val="24"/>
          <w:szCs w:val="24"/>
        </w:rPr>
      </w:pPr>
    </w:p>
    <w:p w14:paraId="63F20F5D" w14:textId="77777777" w:rsidR="00C3416B" w:rsidRPr="00A01DC2" w:rsidRDefault="00C3416B" w:rsidP="00AA113F">
      <w:pPr>
        <w:pStyle w:val="xxmsonormal"/>
        <w:spacing w:line="360" w:lineRule="auto"/>
        <w:rPr>
          <w:rFonts w:ascii="Georgia" w:hAnsi="Georgia" w:cs="Arial"/>
          <w:b/>
          <w:bCs/>
          <w:color w:val="225911"/>
          <w:sz w:val="24"/>
          <w:szCs w:val="24"/>
        </w:rPr>
      </w:pPr>
      <w:bookmarkStart w:id="5" w:name="Cancer_Aboriginal"/>
      <w:r w:rsidRPr="00A01DC2">
        <w:rPr>
          <w:rFonts w:ascii="Georgia" w:hAnsi="Georgia" w:cs="Arial"/>
          <w:b/>
          <w:bCs/>
          <w:color w:val="225911"/>
          <w:sz w:val="24"/>
          <w:szCs w:val="24"/>
        </w:rPr>
        <w:t>Cancer</w:t>
      </w:r>
      <w:r w:rsidR="004C1D4C" w:rsidRPr="00A01DC2">
        <w:rPr>
          <w:rFonts w:ascii="Georgia" w:hAnsi="Georgia" w:cs="Arial"/>
          <w:b/>
          <w:bCs/>
          <w:color w:val="225911"/>
          <w:sz w:val="24"/>
          <w:szCs w:val="24"/>
        </w:rPr>
        <w:t xml:space="preserve">: </w:t>
      </w:r>
      <w:r w:rsidR="00727F91">
        <w:rPr>
          <w:rFonts w:ascii="Georgia" w:hAnsi="Georgia" w:cs="Arial"/>
          <w:b/>
          <w:bCs/>
          <w:color w:val="225911"/>
          <w:sz w:val="24"/>
          <w:szCs w:val="24"/>
        </w:rPr>
        <w:t>Aboriginal and Torres Strait Islander</w:t>
      </w:r>
      <w:r w:rsidR="004C1D4C" w:rsidRPr="00A01DC2">
        <w:rPr>
          <w:rFonts w:ascii="Georgia" w:hAnsi="Georgia" w:cs="Arial"/>
          <w:b/>
          <w:bCs/>
          <w:color w:val="225911"/>
          <w:sz w:val="24"/>
          <w:szCs w:val="24"/>
        </w:rPr>
        <w:t xml:space="preserve"> women</w:t>
      </w:r>
      <w:bookmarkEnd w:id="5"/>
    </w:p>
    <w:bookmarkStart w:id="6" w:name="_Hlk136031686"/>
    <w:p w14:paraId="58445653" w14:textId="77777777" w:rsidR="00727F91" w:rsidRPr="00727F91" w:rsidRDefault="00727F91" w:rsidP="00727F91">
      <w:pPr>
        <w:pStyle w:val="xxmsonormal"/>
        <w:numPr>
          <w:ilvl w:val="0"/>
          <w:numId w:val="46"/>
        </w:numPr>
        <w:spacing w:after="120" w:line="259" w:lineRule="auto"/>
        <w:ind w:left="357" w:hanging="357"/>
        <w:rPr>
          <w:rFonts w:ascii="Figtree" w:hAnsi="Figtree" w:cstheme="minorHAnsi"/>
          <w:color w:val="002F6C"/>
        </w:rPr>
      </w:pPr>
      <w:r w:rsidRPr="00727F91">
        <w:rPr>
          <w:rFonts w:ascii="Figtree" w:hAnsi="Figtree" w:cstheme="minorHAnsi"/>
          <w:color w:val="002F6C"/>
        </w:rPr>
        <w:fldChar w:fldCharType="begin"/>
      </w:r>
      <w:r w:rsidRPr="00727F91">
        <w:rPr>
          <w:rFonts w:ascii="Figtree" w:hAnsi="Figtree" w:cstheme="minorHAnsi"/>
          <w:color w:val="002F6C"/>
        </w:rPr>
        <w:instrText xml:space="preserve"> HYPERLINK "https://www.vaccho.org.au/cancer-and-screening/" </w:instrText>
      </w:r>
      <w:r w:rsidRPr="00727F91">
        <w:rPr>
          <w:rFonts w:ascii="Figtree" w:hAnsi="Figtree" w:cstheme="minorHAnsi"/>
          <w:color w:val="002F6C"/>
        </w:rPr>
      </w:r>
      <w:r w:rsidRPr="00727F91">
        <w:rPr>
          <w:rFonts w:ascii="Figtree" w:hAnsi="Figtree" w:cstheme="minorHAnsi"/>
          <w:color w:val="002F6C"/>
        </w:rPr>
        <w:fldChar w:fldCharType="separate"/>
      </w:r>
      <w:r w:rsidRPr="00727F91">
        <w:rPr>
          <w:rStyle w:val="Hyperlink"/>
          <w:rFonts w:ascii="Figtree" w:hAnsi="Figtree" w:cstheme="minorHAnsi"/>
        </w:rPr>
        <w:t>Victorian Aboriginal cancer journey strategy 2023 to 2028</w:t>
      </w:r>
      <w:r w:rsidRPr="00727F91">
        <w:rPr>
          <w:rFonts w:ascii="Figtree" w:hAnsi="Figtree" w:cstheme="minorHAnsi"/>
          <w:color w:val="002F6C"/>
        </w:rPr>
        <w:fldChar w:fldCharType="end"/>
      </w:r>
      <w:r w:rsidRPr="00727F91">
        <w:rPr>
          <w:rFonts w:ascii="Figtree" w:hAnsi="Figtree" w:cstheme="minorHAnsi"/>
          <w:color w:val="002F6C"/>
        </w:rPr>
        <w:br/>
      </w:r>
      <w:r w:rsidRPr="00727F91">
        <w:rPr>
          <w:rFonts w:ascii="Figtree" w:hAnsi="Figtree" w:cstheme="majorHAnsi"/>
        </w:rPr>
        <w:t>Victorian Aboriginal Community Controlled Health Organisation</w:t>
      </w:r>
      <w:r w:rsidRPr="00727F91">
        <w:rPr>
          <w:rFonts w:ascii="Figtree" w:hAnsi="Figtree" w:cstheme="minorHAnsi"/>
        </w:rPr>
        <w:t>,</w:t>
      </w:r>
      <w:r w:rsidRPr="00727F91">
        <w:rPr>
          <w:rFonts w:ascii="Figtree" w:hAnsi="Figtree" w:cstheme="minorHAnsi"/>
          <w:color w:val="002F6C"/>
        </w:rPr>
        <w:t xml:space="preserve"> 2023</w:t>
      </w:r>
    </w:p>
    <w:bookmarkEnd w:id="6"/>
    <w:p w14:paraId="50B08B70" w14:textId="77777777" w:rsidR="00727F91" w:rsidRPr="00727F91" w:rsidRDefault="00727F91" w:rsidP="00727F91">
      <w:pPr>
        <w:pStyle w:val="xxmsonormal"/>
        <w:numPr>
          <w:ilvl w:val="0"/>
          <w:numId w:val="46"/>
        </w:numPr>
        <w:spacing w:after="120" w:line="259" w:lineRule="auto"/>
        <w:ind w:left="357" w:hanging="357"/>
        <w:rPr>
          <w:rFonts w:ascii="Figtree" w:hAnsi="Figtree" w:cstheme="minorHAnsi"/>
          <w:color w:val="002F6C"/>
        </w:rPr>
      </w:pPr>
      <w:r w:rsidRPr="00727F91">
        <w:fldChar w:fldCharType="begin"/>
      </w:r>
      <w:r w:rsidRPr="00727F91">
        <w:rPr>
          <w:rFonts w:ascii="Figtree" w:hAnsi="Figtree" w:cstheme="minorHAnsi"/>
        </w:rPr>
        <w:instrText xml:space="preserve"> HYPERLINK "https://www.aihw.gov.au/reports/cancer/cancer-in-indigenous-australians/contents/table-of-contents" </w:instrText>
      </w:r>
      <w:r w:rsidRPr="00727F91">
        <w:fldChar w:fldCharType="separate"/>
      </w:r>
      <w:r w:rsidRPr="00727F91">
        <w:rPr>
          <w:rStyle w:val="Hyperlink"/>
          <w:rFonts w:ascii="Figtree" w:hAnsi="Figtree" w:cstheme="minorHAnsi"/>
        </w:rPr>
        <w:t>Cancer in Aboriginal and Torres Strait Islander people of Australia</w:t>
      </w:r>
      <w:r w:rsidRPr="00727F91">
        <w:rPr>
          <w:rStyle w:val="Hyperlink"/>
          <w:rFonts w:ascii="Figtree" w:hAnsi="Figtree" w:cstheme="minorHAnsi"/>
        </w:rPr>
        <w:fldChar w:fldCharType="end"/>
      </w:r>
      <w:r w:rsidRPr="00727F91">
        <w:rPr>
          <w:rStyle w:val="Hyperlink"/>
          <w:rFonts w:ascii="Figtree" w:hAnsi="Figtree" w:cstheme="minorHAnsi"/>
        </w:rPr>
        <w:br/>
      </w:r>
      <w:r w:rsidRPr="00727F91">
        <w:rPr>
          <w:rFonts w:ascii="Figtree" w:hAnsi="Figtree" w:cstheme="minorHAnsi"/>
        </w:rPr>
        <w:t>Australian Institute of Health and Welfare, 2018</w:t>
      </w:r>
    </w:p>
    <w:p w14:paraId="1FE22700" w14:textId="77777777" w:rsidR="00727F91" w:rsidRPr="00727F91" w:rsidRDefault="00E93A17" w:rsidP="00727F91">
      <w:pPr>
        <w:pStyle w:val="xxmsonormal"/>
        <w:numPr>
          <w:ilvl w:val="0"/>
          <w:numId w:val="46"/>
        </w:numPr>
        <w:spacing w:after="120" w:line="259" w:lineRule="auto"/>
        <w:ind w:left="357" w:hanging="357"/>
        <w:rPr>
          <w:rFonts w:ascii="Figtree" w:hAnsi="Figtree" w:cstheme="minorHAnsi"/>
          <w:color w:val="002F6C"/>
        </w:rPr>
      </w:pPr>
      <w:hyperlink r:id="rId28" w:history="1">
        <w:r w:rsidR="00727F91" w:rsidRPr="00727F91">
          <w:rPr>
            <w:rStyle w:val="Hyperlink"/>
            <w:rFonts w:ascii="Figtree" w:hAnsi="Figtree" w:cstheme="minorHAnsi"/>
          </w:rPr>
          <w:t>Summary of cancer among Aboriginal and Torres Strait Islander people</w:t>
        </w:r>
      </w:hyperlink>
      <w:r w:rsidR="00727F91" w:rsidRPr="00727F91">
        <w:rPr>
          <w:rFonts w:ascii="Figtree" w:hAnsi="Figtree" w:cstheme="minorHAnsi"/>
          <w:color w:val="002F6C"/>
        </w:rPr>
        <w:t xml:space="preserve"> </w:t>
      </w:r>
      <w:r w:rsidR="00727F91" w:rsidRPr="00727F91">
        <w:rPr>
          <w:rFonts w:ascii="Figtree" w:hAnsi="Figtree" w:cstheme="minorHAnsi"/>
          <w:color w:val="002F6C"/>
        </w:rPr>
        <w:br/>
      </w:r>
      <w:r w:rsidR="00727F91" w:rsidRPr="00727F91">
        <w:rPr>
          <w:rFonts w:ascii="Figtree" w:hAnsi="Figtree" w:cstheme="minorHAnsi"/>
        </w:rPr>
        <w:t>Australian Indigenous HealthInfoNet, 2020</w:t>
      </w:r>
    </w:p>
    <w:p w14:paraId="41FEE046" w14:textId="77777777" w:rsidR="004D2E2A" w:rsidRPr="003066B9" w:rsidRDefault="004D2E2A" w:rsidP="00123FBC">
      <w:pPr>
        <w:pStyle w:val="NoSpacing"/>
        <w:tabs>
          <w:tab w:val="left" w:pos="357"/>
        </w:tabs>
        <w:spacing w:line="259" w:lineRule="auto"/>
        <w:outlineLvl w:val="0"/>
        <w:rPr>
          <w:rFonts w:asciiTheme="majorHAnsi" w:hAnsiTheme="majorHAnsi" w:cstheme="majorHAnsi"/>
          <w:sz w:val="24"/>
          <w:szCs w:val="24"/>
        </w:rPr>
      </w:pPr>
    </w:p>
    <w:p w14:paraId="69EEBCE3" w14:textId="77777777" w:rsidR="004D2E2A" w:rsidRPr="00A01DC2" w:rsidRDefault="004D2E2A" w:rsidP="00D41096">
      <w:pPr>
        <w:pStyle w:val="NoSpacing"/>
        <w:tabs>
          <w:tab w:val="left" w:pos="357"/>
        </w:tabs>
        <w:spacing w:after="120" w:line="259" w:lineRule="auto"/>
        <w:outlineLvl w:val="0"/>
        <w:rPr>
          <w:rFonts w:ascii="Georgia" w:hAnsi="Georgia" w:cstheme="majorHAnsi"/>
          <w:b/>
          <w:bCs/>
          <w:color w:val="AF0A44"/>
          <w:sz w:val="24"/>
          <w:szCs w:val="24"/>
        </w:rPr>
      </w:pPr>
      <w:bookmarkStart w:id="7" w:name="Healthy_Living_Aboriginal"/>
      <w:r w:rsidRPr="00A01DC2">
        <w:rPr>
          <w:rFonts w:ascii="Georgia" w:hAnsi="Georgia" w:cstheme="majorHAnsi"/>
          <w:b/>
          <w:bCs/>
          <w:color w:val="AF0A44"/>
          <w:sz w:val="24"/>
          <w:szCs w:val="24"/>
        </w:rPr>
        <w:t xml:space="preserve">Healthy </w:t>
      </w:r>
      <w:r w:rsidR="00B7486E" w:rsidRPr="00A01DC2">
        <w:rPr>
          <w:rFonts w:ascii="Georgia" w:hAnsi="Georgia" w:cstheme="minorHAnsi"/>
          <w:b/>
          <w:bCs/>
          <w:color w:val="AF0A44"/>
          <w:sz w:val="24"/>
          <w:szCs w:val="24"/>
        </w:rPr>
        <w:t>l</w:t>
      </w:r>
      <w:r w:rsidRPr="00A01DC2">
        <w:rPr>
          <w:rFonts w:ascii="Georgia" w:hAnsi="Georgia" w:cstheme="minorHAnsi"/>
          <w:b/>
          <w:bCs/>
          <w:color w:val="AF0A44"/>
          <w:sz w:val="24"/>
          <w:szCs w:val="24"/>
        </w:rPr>
        <w:t>iving</w:t>
      </w:r>
      <w:r w:rsidR="00727F91">
        <w:rPr>
          <w:rFonts w:ascii="Georgia" w:hAnsi="Georgia" w:cstheme="minorHAnsi"/>
          <w:b/>
          <w:bCs/>
          <w:color w:val="AF0A44"/>
          <w:sz w:val="24"/>
          <w:szCs w:val="24"/>
        </w:rPr>
        <w:t>: Aboriginal and Torres Strait Islander women</w:t>
      </w:r>
      <w:bookmarkEnd w:id="7"/>
    </w:p>
    <w:p w14:paraId="06D13A0B" w14:textId="77777777" w:rsidR="00727F91" w:rsidRPr="00727F91" w:rsidRDefault="00E93A17" w:rsidP="00727F91">
      <w:pPr>
        <w:pStyle w:val="xxmsonormal"/>
        <w:numPr>
          <w:ilvl w:val="0"/>
          <w:numId w:val="34"/>
        </w:numPr>
        <w:spacing w:after="120" w:line="259" w:lineRule="auto"/>
        <w:ind w:left="357" w:hanging="357"/>
        <w:rPr>
          <w:rFonts w:ascii="Figtree" w:hAnsi="Figtree" w:cstheme="minorHAnsi"/>
          <w:color w:val="002F6C"/>
        </w:rPr>
      </w:pPr>
      <w:hyperlink r:id="rId29" w:history="1">
        <w:r w:rsidR="00727F91" w:rsidRPr="00727F91">
          <w:rPr>
            <w:rStyle w:val="Hyperlink"/>
            <w:rFonts w:ascii="Figtree" w:hAnsi="Figtree" w:cstheme="minorHAnsi"/>
          </w:rPr>
          <w:t>Health behaviours of Indigenous Australians</w:t>
        </w:r>
      </w:hyperlink>
      <w:r w:rsidR="00727F91" w:rsidRPr="00727F91">
        <w:rPr>
          <w:rStyle w:val="Hyperlink"/>
          <w:rFonts w:ascii="Figtree" w:hAnsi="Figtree" w:cstheme="minorHAnsi"/>
        </w:rPr>
        <w:br/>
      </w:r>
      <w:r w:rsidR="00727F91" w:rsidRPr="00727F91">
        <w:rPr>
          <w:rFonts w:ascii="Figtree" w:hAnsi="Figtree" w:cstheme="minorHAnsi"/>
        </w:rPr>
        <w:t>Australian Institute of Health and Welfare, 2018</w:t>
      </w:r>
    </w:p>
    <w:bookmarkStart w:id="8" w:name="_Hlk138060948"/>
    <w:p w14:paraId="23AC68DA" w14:textId="77777777" w:rsidR="00727F91" w:rsidRPr="00727F91" w:rsidRDefault="00727F91" w:rsidP="00727F91">
      <w:pPr>
        <w:pStyle w:val="xxmsonormal"/>
        <w:numPr>
          <w:ilvl w:val="0"/>
          <w:numId w:val="34"/>
        </w:numPr>
        <w:spacing w:after="120" w:line="259" w:lineRule="auto"/>
        <w:ind w:left="357" w:hanging="357"/>
        <w:rPr>
          <w:rFonts w:ascii="Figtree" w:hAnsi="Figtree" w:cstheme="minorHAnsi"/>
          <w:color w:val="002F6C"/>
        </w:rPr>
      </w:pPr>
      <w:r w:rsidRPr="00727F91">
        <w:rPr>
          <w:rFonts w:ascii="Figtree" w:hAnsi="Figtree" w:cstheme="minorHAnsi"/>
        </w:rPr>
        <w:fldChar w:fldCharType="begin"/>
      </w:r>
      <w:r w:rsidRPr="00727F91">
        <w:rPr>
          <w:rFonts w:ascii="Figtree" w:hAnsi="Figtree" w:cstheme="minorHAnsi"/>
        </w:rPr>
        <w:instrText>HYPERLINK "https://www.indigenoushpf.gov.au/measures/2-21-health-behaviours-during-pregnancy"</w:instrText>
      </w:r>
      <w:r w:rsidRPr="00727F91">
        <w:rPr>
          <w:rFonts w:ascii="Figtree" w:hAnsi="Figtree" w:cstheme="minorHAnsi"/>
        </w:rPr>
      </w:r>
      <w:r w:rsidRPr="00727F91">
        <w:rPr>
          <w:rFonts w:ascii="Figtree" w:hAnsi="Figtree" w:cstheme="minorHAnsi"/>
        </w:rPr>
        <w:fldChar w:fldCharType="separate"/>
      </w:r>
      <w:r w:rsidRPr="00727F91">
        <w:rPr>
          <w:rStyle w:val="Hyperlink"/>
          <w:rFonts w:ascii="Figtree" w:hAnsi="Figtree" w:cstheme="minorHAnsi"/>
        </w:rPr>
        <w:t>Health behaviours during pregnancy</w:t>
      </w:r>
      <w:r w:rsidRPr="00727F91">
        <w:rPr>
          <w:rStyle w:val="Hyperlink"/>
          <w:rFonts w:ascii="Figtree" w:hAnsi="Figtree" w:cstheme="minorHAnsi"/>
        </w:rPr>
        <w:br/>
      </w:r>
      <w:r w:rsidRPr="00727F91">
        <w:rPr>
          <w:rFonts w:ascii="Figtree" w:hAnsi="Figtree" w:cstheme="minorHAnsi"/>
        </w:rPr>
        <w:fldChar w:fldCharType="end"/>
      </w:r>
      <w:r w:rsidRPr="00727F91">
        <w:rPr>
          <w:rFonts w:ascii="Figtree" w:hAnsi="Figtree" w:cstheme="minorHAnsi"/>
        </w:rPr>
        <w:t>Aboriginal and Torres Strait Islander Health Performance Framework, 2022</w:t>
      </w:r>
      <w:bookmarkEnd w:id="8"/>
    </w:p>
    <w:p w14:paraId="283F3728" w14:textId="77777777" w:rsidR="00D86A98" w:rsidRPr="00F9169F" w:rsidRDefault="00D86A98" w:rsidP="00D86A98">
      <w:pPr>
        <w:pStyle w:val="NoSpacing"/>
        <w:tabs>
          <w:tab w:val="left" w:pos="284"/>
        </w:tabs>
        <w:spacing w:line="259" w:lineRule="auto"/>
        <w:ind w:left="-142"/>
        <w:outlineLvl w:val="0"/>
        <w:rPr>
          <w:rFonts w:asciiTheme="minorHAnsi" w:hAnsiTheme="minorHAnsi" w:cstheme="minorHAnsi"/>
          <w:color w:val="auto"/>
        </w:rPr>
      </w:pPr>
    </w:p>
    <w:p w14:paraId="1C33C9B5" w14:textId="77777777" w:rsidR="004D2E2A" w:rsidRPr="00A01DC2" w:rsidRDefault="004D2E2A" w:rsidP="004D2E2A">
      <w:pPr>
        <w:pStyle w:val="NoSpacing"/>
        <w:tabs>
          <w:tab w:val="left" w:pos="357"/>
        </w:tabs>
        <w:spacing w:after="120" w:line="259" w:lineRule="auto"/>
        <w:outlineLvl w:val="0"/>
        <w:rPr>
          <w:rFonts w:ascii="Georgia" w:hAnsi="Georgia" w:cstheme="majorHAnsi"/>
          <w:b/>
          <w:bCs/>
          <w:color w:val="833C0B"/>
          <w:sz w:val="24"/>
          <w:szCs w:val="24"/>
        </w:rPr>
      </w:pPr>
      <w:bookmarkStart w:id="9" w:name="Chronic_disease_Aboriginal"/>
      <w:r w:rsidRPr="00A01DC2">
        <w:rPr>
          <w:rFonts w:ascii="Georgia" w:hAnsi="Georgia" w:cstheme="majorHAnsi"/>
          <w:b/>
          <w:bCs/>
          <w:color w:val="833C0B"/>
          <w:sz w:val="24"/>
          <w:szCs w:val="24"/>
        </w:rPr>
        <w:t xml:space="preserve">Chronic </w:t>
      </w:r>
      <w:r w:rsidR="00B7486E" w:rsidRPr="00A01DC2">
        <w:rPr>
          <w:rFonts w:ascii="Georgia" w:hAnsi="Georgia" w:cstheme="majorHAnsi"/>
          <w:b/>
          <w:bCs/>
          <w:color w:val="833C0B"/>
          <w:sz w:val="24"/>
          <w:szCs w:val="24"/>
        </w:rPr>
        <w:t>d</w:t>
      </w:r>
      <w:r w:rsidRPr="00A01DC2">
        <w:rPr>
          <w:rFonts w:ascii="Georgia" w:hAnsi="Georgia" w:cstheme="majorHAnsi"/>
          <w:b/>
          <w:bCs/>
          <w:color w:val="833C0B"/>
          <w:sz w:val="24"/>
          <w:szCs w:val="24"/>
        </w:rPr>
        <w:t>isease</w:t>
      </w:r>
      <w:r w:rsidR="00727F91">
        <w:rPr>
          <w:rFonts w:ascii="Georgia" w:hAnsi="Georgia" w:cstheme="majorHAnsi"/>
          <w:b/>
          <w:bCs/>
          <w:color w:val="833C0B"/>
          <w:sz w:val="24"/>
          <w:szCs w:val="24"/>
        </w:rPr>
        <w:t>: Aboriginal and Torres Strait Islander women</w:t>
      </w:r>
      <w:bookmarkEnd w:id="9"/>
    </w:p>
    <w:p w14:paraId="09CDE5DF" w14:textId="77777777" w:rsidR="00727F91" w:rsidRPr="00727F91" w:rsidRDefault="00E93A17" w:rsidP="00727F91">
      <w:pPr>
        <w:pStyle w:val="xxmsonormal"/>
        <w:numPr>
          <w:ilvl w:val="0"/>
          <w:numId w:val="47"/>
        </w:numPr>
        <w:spacing w:line="259" w:lineRule="auto"/>
        <w:ind w:left="357" w:hanging="357"/>
        <w:rPr>
          <w:rFonts w:ascii="Figtree" w:hAnsi="Figtree" w:cstheme="minorHAnsi"/>
          <w:color w:val="002F6C"/>
        </w:rPr>
      </w:pPr>
      <w:hyperlink r:id="rId30" w:history="1">
        <w:r w:rsidR="00727F91" w:rsidRPr="00727F91">
          <w:rPr>
            <w:rStyle w:val="Hyperlink"/>
            <w:rFonts w:ascii="Figtree" w:hAnsi="Figtree" w:cstheme="minorHAnsi"/>
          </w:rPr>
          <w:t>Aboriginal and Torres Strait Islander Health Performance Framework: Summary report 2023</w:t>
        </w:r>
      </w:hyperlink>
      <w:r w:rsidR="00727F91" w:rsidRPr="00727F91">
        <w:rPr>
          <w:rFonts w:ascii="Figtree" w:hAnsi="Figtree" w:cstheme="minorHAnsi"/>
          <w:color w:val="002F6C"/>
        </w:rPr>
        <w:t xml:space="preserve"> </w:t>
      </w:r>
      <w:r w:rsidR="00727F91" w:rsidRPr="00727F91">
        <w:rPr>
          <w:rFonts w:ascii="Figtree" w:hAnsi="Figtree" w:cstheme="minorHAnsi"/>
          <w:color w:val="002F6C"/>
        </w:rPr>
        <w:br/>
        <w:t>Australian Institute of Health and Welfare, 2023</w:t>
      </w:r>
    </w:p>
    <w:p w14:paraId="3AF84992" w14:textId="77777777" w:rsidR="00727F91" w:rsidRPr="00727F91" w:rsidRDefault="00E93A17" w:rsidP="00727F91">
      <w:pPr>
        <w:pStyle w:val="xxmsonormal"/>
        <w:spacing w:after="120" w:line="259" w:lineRule="auto"/>
        <w:ind w:left="720"/>
        <w:rPr>
          <w:rFonts w:ascii="Figtree" w:hAnsi="Figtree" w:cstheme="minorHAnsi"/>
        </w:rPr>
      </w:pPr>
      <w:hyperlink r:id="rId31" w:history="1">
        <w:r w:rsidR="00727F91" w:rsidRPr="00727F91">
          <w:rPr>
            <w:rStyle w:val="Hyperlink"/>
            <w:rFonts w:ascii="Figtree" w:hAnsi="Figtree" w:cstheme="minorHAnsi"/>
          </w:rPr>
          <w:t>Tier 1.05</w:t>
        </w:r>
      </w:hyperlink>
      <w:r w:rsidR="00727F91" w:rsidRPr="00727F91">
        <w:rPr>
          <w:rFonts w:ascii="Figtree" w:hAnsi="Figtree" w:cstheme="minorHAnsi"/>
          <w:color w:val="002F6C"/>
        </w:rPr>
        <w:t xml:space="preserve">: </w:t>
      </w:r>
      <w:r w:rsidR="00727F91" w:rsidRPr="00727F91">
        <w:rPr>
          <w:rFonts w:ascii="Figtree" w:hAnsi="Figtree" w:cstheme="minorHAnsi"/>
        </w:rPr>
        <w:t>Cardiovascular disease</w:t>
      </w:r>
    </w:p>
    <w:p w14:paraId="622B2A4C" w14:textId="77777777" w:rsidR="00170070" w:rsidRPr="00170070" w:rsidRDefault="00170070" w:rsidP="009811FA">
      <w:pPr>
        <w:pStyle w:val="NoSpacing"/>
        <w:spacing w:line="259" w:lineRule="auto"/>
        <w:outlineLvl w:val="0"/>
        <w:rPr>
          <w:rStyle w:val="Strong"/>
          <w:rFonts w:ascii="Arial" w:hAnsi="Arial" w:cs="Arial"/>
          <w:b w:val="0"/>
          <w:bCs w:val="0"/>
        </w:rPr>
      </w:pPr>
    </w:p>
    <w:p w14:paraId="5A65F96C" w14:textId="77777777" w:rsidR="00607EF0" w:rsidRDefault="00607EF0">
      <w:pPr>
        <w:rPr>
          <w:rFonts w:ascii="Georgia" w:eastAsiaTheme="minorHAnsi" w:hAnsi="Georgia" w:cs="Arial"/>
          <w:b/>
          <w:bCs/>
          <w:color w:val="00B050"/>
          <w:sz w:val="24"/>
          <w:szCs w:val="24"/>
          <w:lang w:val="en-AU" w:eastAsia="en-AU"/>
        </w:rPr>
      </w:pPr>
      <w:bookmarkStart w:id="10" w:name="Socioeconomic_Aboriginal"/>
      <w:r>
        <w:rPr>
          <w:rFonts w:ascii="Georgia" w:hAnsi="Georgia" w:cs="Arial"/>
          <w:b/>
          <w:bCs/>
          <w:color w:val="00B050"/>
          <w:sz w:val="24"/>
          <w:szCs w:val="24"/>
        </w:rPr>
        <w:br w:type="page"/>
      </w:r>
    </w:p>
    <w:p w14:paraId="519A6540" w14:textId="77777777" w:rsidR="00607EF0" w:rsidRDefault="00607EF0" w:rsidP="00AA113F">
      <w:pPr>
        <w:pStyle w:val="xxmsonormal"/>
        <w:spacing w:line="360" w:lineRule="auto"/>
        <w:rPr>
          <w:rFonts w:ascii="Georgia" w:hAnsi="Georgia" w:cs="Arial"/>
          <w:b/>
          <w:bCs/>
          <w:color w:val="00B050"/>
          <w:sz w:val="24"/>
          <w:szCs w:val="24"/>
        </w:rPr>
      </w:pPr>
    </w:p>
    <w:p w14:paraId="30CA7DE6" w14:textId="77777777" w:rsidR="00607EF0" w:rsidRDefault="00607EF0" w:rsidP="00AA113F">
      <w:pPr>
        <w:pStyle w:val="xxmsonormal"/>
        <w:spacing w:line="360" w:lineRule="auto"/>
        <w:rPr>
          <w:rFonts w:ascii="Georgia" w:hAnsi="Georgia" w:cs="Arial"/>
          <w:b/>
          <w:bCs/>
          <w:color w:val="00B050"/>
          <w:sz w:val="24"/>
          <w:szCs w:val="24"/>
        </w:rPr>
      </w:pPr>
    </w:p>
    <w:p w14:paraId="2D0291A8" w14:textId="2B2B222A" w:rsidR="00C3416B" w:rsidRPr="00A01DC2" w:rsidRDefault="004D2E2A" w:rsidP="00AA113F">
      <w:pPr>
        <w:pStyle w:val="xxmsonormal"/>
        <w:spacing w:line="360" w:lineRule="auto"/>
        <w:rPr>
          <w:rFonts w:ascii="Georgia" w:hAnsi="Georgia"/>
          <w:color w:val="00B050"/>
          <w:sz w:val="24"/>
          <w:szCs w:val="24"/>
        </w:rPr>
      </w:pPr>
      <w:r w:rsidRPr="00A01DC2">
        <w:rPr>
          <w:rFonts w:ascii="Georgia" w:hAnsi="Georgia" w:cs="Arial"/>
          <w:b/>
          <w:bCs/>
          <w:color w:val="00B050"/>
          <w:sz w:val="24"/>
          <w:szCs w:val="24"/>
        </w:rPr>
        <w:t>Socioeconomics</w:t>
      </w:r>
      <w:r w:rsidR="004C1D4C" w:rsidRPr="00A01DC2">
        <w:rPr>
          <w:rFonts w:ascii="Georgia" w:hAnsi="Georgia" w:cs="Arial"/>
          <w:b/>
          <w:bCs/>
          <w:color w:val="00B050"/>
          <w:sz w:val="24"/>
          <w:szCs w:val="24"/>
        </w:rPr>
        <w:t xml:space="preserve">: </w:t>
      </w:r>
      <w:r w:rsidR="00727F91">
        <w:rPr>
          <w:rFonts w:ascii="Georgia" w:hAnsi="Georgia" w:cs="Arial"/>
          <w:b/>
          <w:bCs/>
          <w:color w:val="00B050"/>
          <w:sz w:val="24"/>
          <w:szCs w:val="24"/>
        </w:rPr>
        <w:t>Aboriginal and Torres Strait Islander women</w:t>
      </w:r>
      <w:bookmarkEnd w:id="10"/>
    </w:p>
    <w:p w14:paraId="569AB106" w14:textId="77777777" w:rsidR="00727F91" w:rsidRPr="00727F91" w:rsidRDefault="00E93A17" w:rsidP="00727F91">
      <w:pPr>
        <w:pStyle w:val="ListParagraph"/>
        <w:numPr>
          <w:ilvl w:val="0"/>
          <w:numId w:val="44"/>
        </w:numPr>
        <w:autoSpaceDE w:val="0"/>
        <w:autoSpaceDN w:val="0"/>
        <w:adjustRightInd w:val="0"/>
        <w:spacing w:after="0"/>
        <w:ind w:left="357" w:hanging="357"/>
        <w:contextualSpacing w:val="0"/>
        <w:rPr>
          <w:rFonts w:ascii="Figtree" w:hAnsi="Figtree" w:cstheme="minorHAnsi"/>
        </w:rPr>
      </w:pPr>
      <w:hyperlink r:id="rId32" w:history="1">
        <w:r w:rsidR="00727F91" w:rsidRPr="00727F91">
          <w:rPr>
            <w:rStyle w:val="Hyperlink"/>
            <w:rFonts w:ascii="Figtree" w:hAnsi="Figtree" w:cstheme="minorHAnsi"/>
          </w:rPr>
          <w:t>Wiyi Yani U Thangani (Women’s Voices): Securing Our Rights, Securing Our Future Report</w:t>
        </w:r>
      </w:hyperlink>
      <w:r w:rsidR="00727F91" w:rsidRPr="00727F91">
        <w:rPr>
          <w:rStyle w:val="Hyperlink"/>
          <w:rFonts w:ascii="Figtree" w:hAnsi="Figtree" w:cstheme="minorHAnsi"/>
        </w:rPr>
        <w:t xml:space="preserve"> </w:t>
      </w:r>
      <w:r w:rsidR="00727F91" w:rsidRPr="00727F91">
        <w:rPr>
          <w:rFonts w:ascii="Figtree" w:hAnsi="Figtree" w:cstheme="minorHAnsi"/>
        </w:rPr>
        <w:br/>
        <w:t>Australian Human Rights Commission, 2020.</w:t>
      </w:r>
    </w:p>
    <w:p w14:paraId="0786089A" w14:textId="77777777" w:rsidR="00727F91" w:rsidRPr="00727F91" w:rsidRDefault="00E93A17" w:rsidP="00727F91">
      <w:pPr>
        <w:spacing w:after="120"/>
        <w:ind w:left="357"/>
        <w:rPr>
          <w:rFonts w:ascii="Figtree" w:hAnsi="Figtree" w:cstheme="minorHAnsi"/>
        </w:rPr>
      </w:pPr>
      <w:hyperlink r:id="rId33" w:anchor="page=289" w:history="1">
        <w:r w:rsidR="00727F91" w:rsidRPr="00727F91">
          <w:rPr>
            <w:rStyle w:val="Hyperlink"/>
            <w:rFonts w:ascii="Figtree" w:hAnsi="Figtree" w:cstheme="minorHAnsi"/>
          </w:rPr>
          <w:t>Chapter 9</w:t>
        </w:r>
      </w:hyperlink>
      <w:r w:rsidR="00727F91" w:rsidRPr="00727F91">
        <w:rPr>
          <w:rFonts w:ascii="Figtree" w:hAnsi="Figtree" w:cstheme="minorHAnsi"/>
        </w:rPr>
        <w:t>:   Housing and homelessness, pp. 287-313.</w:t>
      </w:r>
      <w:r w:rsidR="00727F91" w:rsidRPr="00727F91">
        <w:rPr>
          <w:rFonts w:ascii="Figtree" w:hAnsi="Figtree" w:cstheme="minorHAnsi"/>
        </w:rPr>
        <w:br/>
      </w:r>
      <w:hyperlink r:id="rId34" w:anchor="page=451" w:history="1">
        <w:r w:rsidR="00727F91" w:rsidRPr="00727F91">
          <w:rPr>
            <w:rStyle w:val="Hyperlink"/>
            <w:rFonts w:ascii="Figtree" w:hAnsi="Figtree" w:cstheme="minorHAnsi"/>
          </w:rPr>
          <w:t>Chapter 14</w:t>
        </w:r>
      </w:hyperlink>
      <w:r w:rsidR="00727F91" w:rsidRPr="00727F91">
        <w:rPr>
          <w:rFonts w:ascii="Figtree" w:hAnsi="Figtree" w:cstheme="minorHAnsi"/>
        </w:rPr>
        <w:t xml:space="preserve">: Learning and education, pp. 449-481. </w:t>
      </w:r>
      <w:r w:rsidR="00727F91" w:rsidRPr="00727F91">
        <w:rPr>
          <w:rFonts w:ascii="Figtree" w:hAnsi="Figtree" w:cstheme="minorHAnsi"/>
        </w:rPr>
        <w:br/>
      </w:r>
      <w:hyperlink r:id="rId35" w:anchor="page=503" w:history="1">
        <w:r w:rsidR="00727F91" w:rsidRPr="00727F91">
          <w:rPr>
            <w:rStyle w:val="Hyperlink"/>
            <w:rFonts w:ascii="Figtree" w:hAnsi="Figtree" w:cstheme="minorHAnsi"/>
          </w:rPr>
          <w:t>Chapter 15</w:t>
        </w:r>
      </w:hyperlink>
      <w:r w:rsidR="00727F91" w:rsidRPr="00727F91">
        <w:rPr>
          <w:rFonts w:ascii="Figtree" w:hAnsi="Figtree" w:cstheme="minorHAnsi"/>
        </w:rPr>
        <w:t>: Employment and empowerment, pp. 501-531.</w:t>
      </w:r>
      <w:r w:rsidR="00727F91" w:rsidRPr="00727F91">
        <w:rPr>
          <w:rFonts w:ascii="Figtree" w:hAnsi="Figtree" w:cstheme="minorHAnsi"/>
        </w:rPr>
        <w:br/>
      </w:r>
      <w:hyperlink r:id="rId36" w:anchor="page=535" w:history="1">
        <w:r w:rsidR="00727F91" w:rsidRPr="00727F91">
          <w:rPr>
            <w:rStyle w:val="Hyperlink"/>
            <w:rFonts w:ascii="Figtree" w:hAnsi="Figtree" w:cstheme="minorHAnsi"/>
          </w:rPr>
          <w:t>Chapter 16</w:t>
        </w:r>
      </w:hyperlink>
      <w:r w:rsidR="00727F91" w:rsidRPr="00727F91">
        <w:rPr>
          <w:rFonts w:ascii="Figtree" w:hAnsi="Figtree" w:cstheme="minorHAnsi"/>
        </w:rPr>
        <w:t xml:space="preserve">: Economic participation, pp. 533-561. </w:t>
      </w:r>
    </w:p>
    <w:p w14:paraId="1B320F41" w14:textId="77777777" w:rsidR="00727F91" w:rsidRPr="00727F91" w:rsidRDefault="00E93A17" w:rsidP="00727F91">
      <w:pPr>
        <w:pStyle w:val="ListParagraph"/>
        <w:numPr>
          <w:ilvl w:val="0"/>
          <w:numId w:val="48"/>
        </w:numPr>
        <w:spacing w:after="0"/>
        <w:ind w:left="357" w:hanging="357"/>
        <w:contextualSpacing w:val="0"/>
        <w:rPr>
          <w:rStyle w:val="field"/>
          <w:rFonts w:ascii="Figtree" w:hAnsi="Figtree" w:cstheme="minorHAnsi"/>
          <w:bdr w:val="none" w:sz="0" w:space="0" w:color="auto" w:frame="1"/>
        </w:rPr>
      </w:pPr>
      <w:hyperlink r:id="rId37" w:history="1">
        <w:r w:rsidR="00727F91" w:rsidRPr="00727F91">
          <w:rPr>
            <w:rStyle w:val="Hyperlink"/>
            <w:rFonts w:ascii="Figtree" w:hAnsi="Figtree" w:cstheme="minorHAnsi"/>
            <w:bdr w:val="none" w:sz="0" w:space="0" w:color="auto" w:frame="1"/>
          </w:rPr>
          <w:t>Gari Yala (Speak the Truth): Gendered Insights</w:t>
        </w:r>
      </w:hyperlink>
      <w:r w:rsidR="00727F91" w:rsidRPr="00727F91">
        <w:rPr>
          <w:rStyle w:val="field"/>
          <w:rFonts w:ascii="Figtree" w:hAnsi="Figtree" w:cstheme="minorHAnsi"/>
          <w:bdr w:val="none" w:sz="0" w:space="0" w:color="auto" w:frame="1"/>
        </w:rPr>
        <w:br/>
        <w:t>Women’s Gender Equality Agency, 2021</w:t>
      </w:r>
    </w:p>
    <w:p w14:paraId="6A7FE8BB" w14:textId="77777777" w:rsidR="00727F91" w:rsidRPr="00727F91" w:rsidRDefault="00727F91" w:rsidP="00727F91">
      <w:pPr>
        <w:spacing w:after="120"/>
        <w:ind w:left="720"/>
        <w:rPr>
          <w:rFonts w:ascii="Figtree" w:hAnsi="Figtree" w:cstheme="minorHAnsi"/>
        </w:rPr>
      </w:pPr>
      <w:r w:rsidRPr="00727F91">
        <w:rPr>
          <w:rFonts w:ascii="Figtree" w:hAnsi="Figtree" w:cstheme="minorHAnsi"/>
        </w:rPr>
        <w:t>Examines the experiences of Aboriginal and Torres Strait Islander women inside Australian workplaces, revealing that Indigenous mums and carers are the most likely group to experience discrimination.</w:t>
      </w:r>
    </w:p>
    <w:p w14:paraId="48105002" w14:textId="77777777" w:rsidR="00727F91" w:rsidRPr="00727F91" w:rsidRDefault="00727F91" w:rsidP="00727F91">
      <w:pPr>
        <w:pStyle w:val="xxmsonormal"/>
        <w:spacing w:line="259" w:lineRule="auto"/>
        <w:rPr>
          <w:rFonts w:ascii="Arial" w:hAnsi="Arial" w:cs="Arial"/>
          <w:sz w:val="24"/>
          <w:szCs w:val="24"/>
        </w:rPr>
      </w:pPr>
    </w:p>
    <w:p w14:paraId="34DA4328" w14:textId="77777777" w:rsidR="00C3416B" w:rsidRPr="00780900" w:rsidRDefault="0042778E" w:rsidP="004B7BA1">
      <w:pPr>
        <w:rPr>
          <w:rFonts w:ascii="Georgia" w:hAnsi="Georgia" w:cs="Arial"/>
          <w:b/>
          <w:bCs/>
          <w:sz w:val="24"/>
          <w:szCs w:val="24"/>
        </w:rPr>
      </w:pPr>
      <w:bookmarkStart w:id="11" w:name="LGBTIQ_Aboriginal"/>
      <w:r w:rsidRPr="00780900">
        <w:rPr>
          <w:rFonts w:ascii="Georgia" w:hAnsi="Georgia" w:cs="Arial"/>
          <w:b/>
          <w:bCs/>
          <w:color w:val="000000" w:themeColor="text1"/>
          <w:sz w:val="24"/>
          <w:szCs w:val="24"/>
          <w:shd w:val="clear" w:color="auto" w:fill="FAFAFA"/>
        </w:rPr>
        <w:t>LGBTIQ</w:t>
      </w:r>
      <w:r w:rsidR="006261AE" w:rsidRPr="00780900">
        <w:rPr>
          <w:rFonts w:ascii="Georgia" w:hAnsi="Georgia" w:cs="Arial"/>
          <w:b/>
          <w:bCs/>
          <w:color w:val="000000" w:themeColor="text1"/>
          <w:sz w:val="24"/>
          <w:szCs w:val="24"/>
          <w:shd w:val="clear" w:color="auto" w:fill="FAFAFA"/>
        </w:rPr>
        <w:t>+</w:t>
      </w:r>
      <w:r w:rsidR="00483FE9" w:rsidRPr="00780900">
        <w:rPr>
          <w:rFonts w:ascii="Georgia" w:hAnsi="Georgia" w:cs="Arial"/>
          <w:b/>
          <w:bCs/>
          <w:color w:val="000000" w:themeColor="text1"/>
          <w:sz w:val="24"/>
          <w:szCs w:val="24"/>
          <w:shd w:val="clear" w:color="auto" w:fill="FAFAFA"/>
        </w:rPr>
        <w:t xml:space="preserve"> </w:t>
      </w:r>
      <w:r w:rsidR="00727F91">
        <w:rPr>
          <w:rFonts w:ascii="Georgia" w:hAnsi="Georgia" w:cs="Arial"/>
          <w:b/>
          <w:bCs/>
          <w:color w:val="000000" w:themeColor="text1"/>
          <w:sz w:val="24"/>
          <w:szCs w:val="24"/>
          <w:shd w:val="clear" w:color="auto" w:fill="FAFAFA"/>
        </w:rPr>
        <w:t>communities: Aboriginal and Torres Strait Islander</w:t>
      </w:r>
    </w:p>
    <w:bookmarkEnd w:id="11"/>
    <w:p w14:paraId="5658CABA" w14:textId="77777777" w:rsidR="00E3231A" w:rsidRPr="006D55F5" w:rsidRDefault="00E3231A" w:rsidP="00E3231A">
      <w:pPr>
        <w:pStyle w:val="ListParagraph"/>
        <w:numPr>
          <w:ilvl w:val="0"/>
          <w:numId w:val="45"/>
        </w:numPr>
        <w:tabs>
          <w:tab w:val="left" w:pos="357"/>
        </w:tabs>
        <w:spacing w:after="0"/>
        <w:ind w:left="357" w:hanging="357"/>
        <w:contextualSpacing w:val="0"/>
        <w:textAlignment w:val="baseline"/>
        <w:rPr>
          <w:rFonts w:ascii="Figtree" w:hAnsi="Figtree" w:cstheme="minorHAnsi"/>
        </w:rPr>
      </w:pPr>
      <w:r>
        <w:fldChar w:fldCharType="begin"/>
      </w:r>
      <w:r>
        <w:instrText>HYPERLINK "https://www.rainbowknowledge.org/phase-2-results"</w:instrText>
      </w:r>
      <w:r>
        <w:fldChar w:fldCharType="separate"/>
      </w:r>
      <w:r w:rsidRPr="009109CF">
        <w:rPr>
          <w:rStyle w:val="Hyperlink"/>
          <w:rFonts w:ascii="Figtree" w:hAnsi="Figtree" w:cstheme="minorHAnsi"/>
        </w:rPr>
        <w:t xml:space="preserve">Walkern Katatdjin (Rainbow Knowledge) Phase </w:t>
      </w:r>
      <w:r>
        <w:rPr>
          <w:rStyle w:val="Hyperlink"/>
          <w:rFonts w:ascii="Figtree" w:hAnsi="Figtree" w:cstheme="minorHAnsi"/>
        </w:rPr>
        <w:t>2 National Community Survey Report</w:t>
      </w:r>
      <w:r>
        <w:rPr>
          <w:rStyle w:val="Hyperlink"/>
          <w:rFonts w:ascii="Figtree" w:hAnsi="Figtree" w:cstheme="minorHAnsi"/>
        </w:rPr>
        <w:fldChar w:fldCharType="end"/>
      </w:r>
      <w:r w:rsidRPr="009109CF">
        <w:rPr>
          <w:rFonts w:ascii="Figtree" w:hAnsi="Figtree" w:cstheme="minorHAnsi"/>
          <w:color w:val="auto"/>
        </w:rPr>
        <w:br/>
      </w:r>
      <w:r w:rsidRPr="00EC3041">
        <w:rPr>
          <w:rFonts w:ascii="Figtree" w:hAnsi="Figtree" w:cstheme="minorHAnsi"/>
          <w:color w:val="auto"/>
        </w:rPr>
        <w:t>Telethon Kids Institute and Kulbardi, Murdoch University, 2023</w:t>
      </w:r>
    </w:p>
    <w:p w14:paraId="2766163E" w14:textId="77777777" w:rsidR="00E3231A" w:rsidRPr="006D55F5" w:rsidRDefault="00E3231A" w:rsidP="00E3231A">
      <w:pPr>
        <w:tabs>
          <w:tab w:val="left" w:pos="357"/>
        </w:tabs>
        <w:spacing w:after="120"/>
        <w:ind w:left="720"/>
        <w:textAlignment w:val="baseline"/>
        <w:rPr>
          <w:rFonts w:ascii="Figtree" w:hAnsi="Figtree" w:cstheme="minorHAnsi"/>
          <w:color w:val="FFFFFF"/>
          <w:spacing w:val="12"/>
          <w:bdr w:val="none" w:sz="0" w:space="0" w:color="auto" w:frame="1"/>
        </w:rPr>
      </w:pPr>
      <w:r w:rsidRPr="00EC3041">
        <w:rPr>
          <w:rFonts w:ascii="Figtree" w:hAnsi="Figtree" w:cstheme="minorHAnsi"/>
          <w:color w:val="auto"/>
        </w:rPr>
        <w:t>A</w:t>
      </w:r>
      <w:r w:rsidRPr="006D55F5">
        <w:rPr>
          <w:rFonts w:ascii="Figtree" w:hAnsi="Figtree" w:cstheme="minorHAnsi"/>
        </w:rPr>
        <w:t xml:space="preserve"> national research project that aims to understand and promote the mental health and wellbeing of Aboriginal and/or Torres Strait LGBTIQA+ young people, and to work with services to develop appropriate interventions</w:t>
      </w:r>
      <w:r w:rsidRPr="006D55F5">
        <w:rPr>
          <w:rFonts w:ascii="Figtree" w:hAnsi="Figtree" w:cstheme="minorHAnsi"/>
          <w:color w:val="FFFFFF"/>
          <w:spacing w:val="12"/>
          <w:bdr w:val="none" w:sz="0" w:space="0" w:color="auto" w:frame="1"/>
        </w:rPr>
        <w:t>.</w:t>
      </w:r>
    </w:p>
    <w:p w14:paraId="48A9367F" w14:textId="77777777" w:rsidR="004B7BA1" w:rsidRPr="004B7BA1" w:rsidRDefault="004B7BA1" w:rsidP="004B7BA1">
      <w:pPr>
        <w:tabs>
          <w:tab w:val="left" w:pos="357"/>
        </w:tabs>
        <w:spacing w:after="120"/>
        <w:mirrorIndents/>
        <w:rPr>
          <w:rFonts w:asciiTheme="minorHAnsi" w:hAnsiTheme="minorHAnsi" w:cstheme="minorHAnsi"/>
          <w:color w:val="000000" w:themeColor="text1"/>
          <w:shd w:val="clear" w:color="auto" w:fill="FAFAFA"/>
        </w:rPr>
      </w:pPr>
    </w:p>
    <w:p w14:paraId="1E9C8812" w14:textId="77777777" w:rsidR="00222B57" w:rsidRPr="00780900" w:rsidRDefault="003E0D47" w:rsidP="00AA113F">
      <w:pPr>
        <w:tabs>
          <w:tab w:val="left" w:pos="187"/>
        </w:tabs>
        <w:spacing w:after="0" w:line="360" w:lineRule="auto"/>
        <w:mirrorIndents/>
        <w:rPr>
          <w:rFonts w:ascii="Georgia" w:hAnsi="Georgia" w:cs="Arial"/>
          <w:b/>
          <w:bCs/>
          <w:color w:val="000000" w:themeColor="text1"/>
          <w:sz w:val="24"/>
          <w:szCs w:val="24"/>
          <w:shd w:val="clear" w:color="auto" w:fill="FAFAFA"/>
        </w:rPr>
      </w:pPr>
      <w:bookmarkStart w:id="12" w:name="Justice_Aboriginal"/>
      <w:r>
        <w:rPr>
          <w:rFonts w:ascii="Georgia" w:hAnsi="Georgia" w:cs="Arial"/>
          <w:b/>
          <w:bCs/>
          <w:color w:val="000000" w:themeColor="text1"/>
          <w:sz w:val="24"/>
          <w:szCs w:val="24"/>
          <w:shd w:val="clear" w:color="auto" w:fill="FAFAFA"/>
        </w:rPr>
        <w:t>Women in the justice system: Aboriginal and Torres Strait Islander</w:t>
      </w:r>
      <w:bookmarkEnd w:id="12"/>
    </w:p>
    <w:p w14:paraId="761CDD86" w14:textId="77777777" w:rsidR="003E0D47" w:rsidRPr="003E0D47" w:rsidRDefault="00E93A17" w:rsidP="003E0D47">
      <w:pPr>
        <w:pStyle w:val="ListParagraph"/>
        <w:numPr>
          <w:ilvl w:val="0"/>
          <w:numId w:val="50"/>
        </w:numPr>
        <w:tabs>
          <w:tab w:val="left" w:pos="357"/>
        </w:tabs>
        <w:spacing w:after="0"/>
        <w:ind w:left="357" w:hanging="357"/>
        <w:contextualSpacing w:val="0"/>
        <w:rPr>
          <w:rFonts w:ascii="Figtree" w:hAnsi="Figtree" w:cs="Arial"/>
        </w:rPr>
      </w:pPr>
      <w:hyperlink r:id="rId38" w:history="1">
        <w:r w:rsidR="003E0D47" w:rsidRPr="003E0D47">
          <w:rPr>
            <w:rStyle w:val="Hyperlink"/>
            <w:rFonts w:ascii="Figtree" w:hAnsi="Figtree" w:cs="Arial"/>
          </w:rPr>
          <w:t>Victorian Government Aboriginal Affairs report 2021</w:t>
        </w:r>
      </w:hyperlink>
      <w:r w:rsidR="003E0D47" w:rsidRPr="003E0D47">
        <w:rPr>
          <w:rFonts w:ascii="Figtree" w:hAnsi="Figtree" w:cs="Arial"/>
        </w:rPr>
        <w:br/>
        <w:t>Victoria. Department of Premier and Cabinet, 2022</w:t>
      </w:r>
    </w:p>
    <w:p w14:paraId="4C6B465B" w14:textId="77777777" w:rsidR="003E0D47" w:rsidRPr="003E0D47" w:rsidRDefault="00E93A17" w:rsidP="003E0D47">
      <w:pPr>
        <w:tabs>
          <w:tab w:val="left" w:pos="187"/>
        </w:tabs>
        <w:spacing w:after="120"/>
        <w:ind w:left="720"/>
        <w:rPr>
          <w:rFonts w:ascii="Figtree" w:hAnsi="Figtree" w:cs="Arial"/>
          <w:b/>
          <w:bCs/>
          <w:color w:val="000000" w:themeColor="text1"/>
          <w:sz w:val="24"/>
          <w:szCs w:val="24"/>
          <w:shd w:val="clear" w:color="auto" w:fill="FAFAFA"/>
        </w:rPr>
      </w:pPr>
      <w:hyperlink r:id="rId39" w:history="1">
        <w:r w:rsidR="003E0D47" w:rsidRPr="003E0D47">
          <w:rPr>
            <w:rStyle w:val="Hyperlink"/>
            <w:rFonts w:ascii="Figtree" w:hAnsi="Figtree" w:cs="Arial"/>
          </w:rPr>
          <w:t>Justice and safety</w:t>
        </w:r>
      </w:hyperlink>
    </w:p>
    <w:p w14:paraId="4A76E175" w14:textId="77777777" w:rsidR="0022093A" w:rsidRPr="00D37142" w:rsidRDefault="0022093A" w:rsidP="00B7486E">
      <w:pPr>
        <w:tabs>
          <w:tab w:val="left" w:pos="187"/>
        </w:tabs>
        <w:spacing w:after="0"/>
        <w:mirrorIndents/>
        <w:rPr>
          <w:rFonts w:asciiTheme="minorHAnsi" w:hAnsiTheme="minorHAnsi" w:cstheme="minorHAnsi"/>
          <w:b/>
          <w:bCs/>
          <w:color w:val="000000" w:themeColor="text1"/>
          <w:shd w:val="clear" w:color="auto" w:fill="FAFAFA"/>
        </w:rPr>
      </w:pPr>
    </w:p>
    <w:p w14:paraId="4DB41B85" w14:textId="77777777" w:rsidR="0022093A" w:rsidRPr="00780900" w:rsidRDefault="003E0D47" w:rsidP="0022093A">
      <w:pPr>
        <w:tabs>
          <w:tab w:val="left" w:pos="187"/>
        </w:tabs>
        <w:spacing w:after="0" w:line="360" w:lineRule="auto"/>
        <w:mirrorIndents/>
        <w:rPr>
          <w:rFonts w:ascii="Georgia" w:hAnsi="Georgia" w:cstheme="minorHAnsi"/>
          <w:b/>
          <w:bCs/>
          <w:color w:val="000000" w:themeColor="text1"/>
          <w:sz w:val="24"/>
          <w:szCs w:val="24"/>
          <w:shd w:val="clear" w:color="auto" w:fill="FAFAFA"/>
        </w:rPr>
      </w:pPr>
      <w:bookmarkStart w:id="13" w:name="Disabilities_Aboriginal"/>
      <w:r>
        <w:rPr>
          <w:rFonts w:ascii="Georgia" w:hAnsi="Georgia" w:cstheme="minorHAnsi"/>
          <w:b/>
          <w:bCs/>
          <w:color w:val="000000" w:themeColor="text1"/>
          <w:sz w:val="24"/>
          <w:szCs w:val="24"/>
          <w:shd w:val="clear" w:color="auto" w:fill="FAFAFA"/>
        </w:rPr>
        <w:t>Women with disabilities: Aboriginal and Torres Strait Islander</w:t>
      </w:r>
      <w:bookmarkEnd w:id="13"/>
    </w:p>
    <w:p w14:paraId="1190AB3D" w14:textId="77777777" w:rsidR="003E0D47" w:rsidRPr="003E0D47" w:rsidRDefault="00E93A17" w:rsidP="003E0D47">
      <w:pPr>
        <w:pStyle w:val="ListParagraph"/>
        <w:numPr>
          <w:ilvl w:val="0"/>
          <w:numId w:val="15"/>
        </w:numPr>
        <w:autoSpaceDE w:val="0"/>
        <w:autoSpaceDN w:val="0"/>
        <w:adjustRightInd w:val="0"/>
        <w:spacing w:after="0"/>
        <w:ind w:left="357" w:hanging="357"/>
        <w:contextualSpacing w:val="0"/>
        <w:rPr>
          <w:rFonts w:ascii="Figtree" w:hAnsi="Figtree" w:cs="Helvetica"/>
          <w:color w:val="000000" w:themeColor="text1"/>
          <w:sz w:val="28"/>
          <w:szCs w:val="28"/>
          <w:shd w:val="clear" w:color="auto" w:fill="FAFAFA"/>
        </w:rPr>
      </w:pPr>
      <w:hyperlink r:id="rId40" w:history="1">
        <w:r w:rsidR="003E0D47" w:rsidRPr="003E0D47">
          <w:rPr>
            <w:rStyle w:val="Hyperlink"/>
            <w:rFonts w:ascii="Figtree" w:hAnsi="Figtree" w:cstheme="minorHAnsi"/>
          </w:rPr>
          <w:t>Wiyi Yani U Thangani (Women’s Voices): Securing Our Rights, Securing Our Future Report</w:t>
        </w:r>
      </w:hyperlink>
      <w:r w:rsidR="003E0D47" w:rsidRPr="003E0D47">
        <w:rPr>
          <w:rStyle w:val="Hyperlink"/>
          <w:rFonts w:ascii="Figtree" w:hAnsi="Figtree" w:cstheme="minorHAnsi"/>
        </w:rPr>
        <w:t xml:space="preserve"> </w:t>
      </w:r>
      <w:r w:rsidR="003E0D47" w:rsidRPr="003E0D47">
        <w:rPr>
          <w:rFonts w:ascii="Figtree" w:hAnsi="Figtree" w:cstheme="minorHAnsi"/>
        </w:rPr>
        <w:br/>
        <w:t>Australian Human Rights Commission, 2020.</w:t>
      </w:r>
    </w:p>
    <w:p w14:paraId="7606088A" w14:textId="77777777" w:rsidR="003E0D47" w:rsidRPr="003E0D47" w:rsidRDefault="00E93A17" w:rsidP="003E0D47">
      <w:pPr>
        <w:autoSpaceDE w:val="0"/>
        <w:autoSpaceDN w:val="0"/>
        <w:adjustRightInd w:val="0"/>
        <w:spacing w:after="120"/>
        <w:ind w:left="720"/>
        <w:rPr>
          <w:rFonts w:ascii="Figtree" w:hAnsi="Figtree" w:cs="Helvetica"/>
          <w:color w:val="000000" w:themeColor="text1"/>
          <w:sz w:val="28"/>
          <w:szCs w:val="28"/>
          <w:shd w:val="clear" w:color="auto" w:fill="FAFAFA"/>
        </w:rPr>
      </w:pPr>
      <w:hyperlink r:id="rId41" w:anchor="page=317" w:history="1">
        <w:r w:rsidR="003E0D47" w:rsidRPr="003E0D47">
          <w:rPr>
            <w:rStyle w:val="Hyperlink"/>
            <w:rFonts w:ascii="Figtree" w:hAnsi="Figtree" w:cstheme="minorHAnsi"/>
          </w:rPr>
          <w:t>Chapter 10</w:t>
        </w:r>
      </w:hyperlink>
      <w:r w:rsidR="003E0D47" w:rsidRPr="003E0D47">
        <w:rPr>
          <w:rFonts w:ascii="Figtree" w:hAnsi="Figtree" w:cstheme="minorHAnsi"/>
        </w:rPr>
        <w:t>. Disability, pp. 315-329.</w:t>
      </w:r>
    </w:p>
    <w:p w14:paraId="60829DFA" w14:textId="77777777" w:rsidR="003E0D47" w:rsidRPr="003E0D47" w:rsidRDefault="00E93A17" w:rsidP="003E0D47">
      <w:pPr>
        <w:pStyle w:val="ListParagraph"/>
        <w:numPr>
          <w:ilvl w:val="0"/>
          <w:numId w:val="15"/>
        </w:numPr>
        <w:tabs>
          <w:tab w:val="left" w:pos="357"/>
        </w:tabs>
        <w:spacing w:after="120"/>
        <w:ind w:left="357" w:hanging="357"/>
        <w:contextualSpacing w:val="0"/>
        <w:mirrorIndents/>
        <w:rPr>
          <w:rFonts w:ascii="Figtree" w:hAnsi="Figtree" w:cs="Arial"/>
          <w:color w:val="000000" w:themeColor="text1"/>
          <w:shd w:val="clear" w:color="auto" w:fill="FAFAFA"/>
        </w:rPr>
      </w:pPr>
      <w:hyperlink r:id="rId42" w:history="1">
        <w:r w:rsidR="003E0D47" w:rsidRPr="003E0D47">
          <w:rPr>
            <w:rStyle w:val="Hyperlink"/>
            <w:rFonts w:ascii="Figtree" w:hAnsi="Figtree" w:cs="Arial"/>
            <w:shd w:val="clear" w:color="auto" w:fill="FAFAFA"/>
          </w:rPr>
          <w:t>Australia’s Health 2021: Disability support for Indigenous Australians</w:t>
        </w:r>
      </w:hyperlink>
      <w:r w:rsidR="003E0D47" w:rsidRPr="003E0D47">
        <w:rPr>
          <w:rFonts w:ascii="Figtree" w:hAnsi="Figtree" w:cs="Arial"/>
          <w:color w:val="000000" w:themeColor="text1"/>
          <w:shd w:val="clear" w:color="auto" w:fill="FAFAFA"/>
        </w:rPr>
        <w:br/>
        <w:t>Australian Institute of Health and Welfare, 2021</w:t>
      </w:r>
    </w:p>
    <w:p w14:paraId="0DF365CD" w14:textId="77777777" w:rsidR="003E0D47" w:rsidRPr="003E0D47" w:rsidRDefault="00E93A17" w:rsidP="003E0D47">
      <w:pPr>
        <w:pStyle w:val="ListParagraph"/>
        <w:numPr>
          <w:ilvl w:val="0"/>
          <w:numId w:val="15"/>
        </w:numPr>
        <w:tabs>
          <w:tab w:val="left" w:pos="357"/>
        </w:tabs>
        <w:spacing w:after="120"/>
        <w:ind w:left="357" w:hanging="357"/>
        <w:contextualSpacing w:val="0"/>
        <w:mirrorIndents/>
        <w:rPr>
          <w:rStyle w:val="Hyperlink"/>
          <w:rFonts w:ascii="Figtree" w:hAnsi="Figtree" w:cs="Helvetica"/>
          <w:color w:val="000000" w:themeColor="text1"/>
          <w:sz w:val="28"/>
          <w:szCs w:val="28"/>
          <w:u w:val="none"/>
          <w:shd w:val="clear" w:color="auto" w:fill="FAFAFA"/>
        </w:rPr>
      </w:pPr>
      <w:hyperlink r:id="rId43" w:history="1">
        <w:r w:rsidR="003E0D47" w:rsidRPr="003E0D47">
          <w:rPr>
            <w:rStyle w:val="Hyperlink"/>
            <w:rFonts w:ascii="Figtree" w:hAnsi="Figtree" w:cs="Arial"/>
            <w:shd w:val="clear" w:color="auto" w:fill="FFFFFF"/>
          </w:rPr>
          <w:t>Aboriginal and Torres Strait Islander People with a Disability, 2018</w:t>
        </w:r>
      </w:hyperlink>
      <w:r w:rsidR="003E0D47" w:rsidRPr="003E0D47">
        <w:rPr>
          <w:rStyle w:val="Hyperlink"/>
          <w:rFonts w:ascii="Figtree" w:hAnsi="Figtree" w:cs="Arial"/>
          <w:shd w:val="clear" w:color="auto" w:fill="FFFFFF"/>
        </w:rPr>
        <w:br/>
      </w:r>
      <w:r w:rsidR="003E0D47" w:rsidRPr="003E0D47">
        <w:rPr>
          <w:rStyle w:val="Hyperlink"/>
          <w:rFonts w:ascii="Figtree" w:hAnsi="Figtree" w:cs="Arial"/>
          <w:noProof/>
          <w:color w:val="auto"/>
          <w:u w:val="none"/>
        </w:rPr>
        <w:t xml:space="preserve">Australian Bureau of Statistics, 2021 </w:t>
      </w:r>
    </w:p>
    <w:p w14:paraId="4D95251D" w14:textId="77777777" w:rsidR="00C17976" w:rsidRDefault="00C17976" w:rsidP="003F005D">
      <w:pPr>
        <w:spacing w:after="0"/>
        <w:rPr>
          <w:rFonts w:ascii="Arial" w:hAnsi="Arial" w:cs="Arial"/>
          <w:b/>
          <w:bCs/>
          <w:color w:val="000000" w:themeColor="text1"/>
          <w:sz w:val="24"/>
          <w:szCs w:val="24"/>
          <w:shd w:val="clear" w:color="auto" w:fill="FAFAFA"/>
        </w:rPr>
      </w:pPr>
    </w:p>
    <w:p w14:paraId="10E82E41" w14:textId="77777777" w:rsidR="00607EF0" w:rsidRDefault="00607EF0">
      <w:pPr>
        <w:rPr>
          <w:rFonts w:ascii="Georgia" w:hAnsi="Georgia" w:cs="Arial"/>
          <w:b/>
          <w:bCs/>
          <w:color w:val="auto"/>
          <w:sz w:val="24"/>
          <w:szCs w:val="24"/>
          <w:shd w:val="clear" w:color="auto" w:fill="FAFAFA"/>
        </w:rPr>
      </w:pPr>
      <w:bookmarkStart w:id="14" w:name="Young_Aboriginal"/>
      <w:r>
        <w:rPr>
          <w:rFonts w:ascii="Georgia" w:hAnsi="Georgia" w:cs="Arial"/>
          <w:b/>
          <w:bCs/>
          <w:color w:val="auto"/>
          <w:sz w:val="24"/>
          <w:szCs w:val="24"/>
          <w:shd w:val="clear" w:color="auto" w:fill="FAFAFA"/>
        </w:rPr>
        <w:br w:type="page"/>
      </w:r>
    </w:p>
    <w:p w14:paraId="4C5BAB34" w14:textId="77777777" w:rsidR="00607EF0" w:rsidRDefault="00607EF0">
      <w:pPr>
        <w:rPr>
          <w:rFonts w:ascii="Georgia" w:hAnsi="Georgia" w:cs="Arial"/>
          <w:b/>
          <w:bCs/>
          <w:color w:val="auto"/>
          <w:sz w:val="24"/>
          <w:szCs w:val="24"/>
          <w:shd w:val="clear" w:color="auto" w:fill="FAFAFA"/>
        </w:rPr>
      </w:pPr>
    </w:p>
    <w:p w14:paraId="6DBDB9DA" w14:textId="36433BD8" w:rsidR="003A50D3" w:rsidRPr="003F005D" w:rsidRDefault="003F005D">
      <w:pPr>
        <w:rPr>
          <w:rFonts w:ascii="Georgia" w:hAnsi="Georgia" w:cs="Arial"/>
          <w:b/>
          <w:bCs/>
          <w:color w:val="auto"/>
          <w:sz w:val="24"/>
          <w:szCs w:val="24"/>
          <w:shd w:val="clear" w:color="auto" w:fill="FAFAFA"/>
        </w:rPr>
      </w:pPr>
      <w:r w:rsidRPr="003F005D">
        <w:rPr>
          <w:rFonts w:ascii="Georgia" w:hAnsi="Georgia" w:cs="Arial"/>
          <w:b/>
          <w:bCs/>
          <w:color w:val="auto"/>
          <w:sz w:val="24"/>
          <w:szCs w:val="24"/>
          <w:shd w:val="clear" w:color="auto" w:fill="FAFAFA"/>
        </w:rPr>
        <w:t>Young women and girls: Aboriginal and Torres Strait Islander</w:t>
      </w:r>
      <w:bookmarkEnd w:id="14"/>
    </w:p>
    <w:bookmarkStart w:id="15" w:name="_Hlk160521901"/>
    <w:p w14:paraId="21E6E264" w14:textId="347197D9" w:rsidR="00E3231A" w:rsidRPr="00E3231A" w:rsidRDefault="00E3231A" w:rsidP="00E3231A">
      <w:pPr>
        <w:pStyle w:val="ListParagraph"/>
        <w:numPr>
          <w:ilvl w:val="0"/>
          <w:numId w:val="13"/>
        </w:numPr>
        <w:ind w:left="357" w:hanging="357"/>
        <w:contextualSpacing w:val="0"/>
        <w:rPr>
          <w:rFonts w:ascii="Figtree" w:hAnsi="Figtree"/>
        </w:rPr>
      </w:pPr>
      <w:r w:rsidRPr="00E3231A">
        <w:rPr>
          <w:rFonts w:ascii="Figtree" w:hAnsi="Figtree"/>
        </w:rPr>
        <w:fldChar w:fldCharType="begin"/>
      </w:r>
      <w:r w:rsidRPr="00E3231A">
        <w:rPr>
          <w:rFonts w:ascii="Figtree" w:hAnsi="Figtree"/>
        </w:rPr>
        <w:instrText>HYPERLINK "https://humanrights.gov.au/our-work/aboriginal-and-torres-strait-islander-social-justice/publications/wiyi-yani-u-thangani-7"</w:instrText>
      </w:r>
      <w:r w:rsidRPr="00E3231A">
        <w:rPr>
          <w:rFonts w:ascii="Figtree" w:hAnsi="Figtree"/>
        </w:rPr>
      </w:r>
      <w:r w:rsidRPr="00E3231A">
        <w:rPr>
          <w:rFonts w:ascii="Figtree" w:hAnsi="Figtree"/>
        </w:rPr>
        <w:fldChar w:fldCharType="separate"/>
      </w:r>
      <w:r w:rsidRPr="00E3231A">
        <w:rPr>
          <w:rStyle w:val="Hyperlink"/>
          <w:rFonts w:ascii="Figtree" w:hAnsi="Figtree"/>
        </w:rPr>
        <w:t>Wiyi Yani U Thangani Youth Statement</w:t>
      </w:r>
      <w:r w:rsidRPr="00E3231A">
        <w:rPr>
          <w:rFonts w:ascii="Figtree" w:hAnsi="Figtree"/>
        </w:rPr>
        <w:fldChar w:fldCharType="end"/>
      </w:r>
      <w:r>
        <w:rPr>
          <w:rFonts w:ascii="Figtree" w:hAnsi="Figtree"/>
        </w:rPr>
        <w:br/>
        <w:t>Australian Human Rights Commission, 2023</w:t>
      </w:r>
    </w:p>
    <w:bookmarkEnd w:id="15"/>
    <w:p w14:paraId="228FC4C0" w14:textId="56C8F01D" w:rsidR="003F005D" w:rsidRPr="003F005D" w:rsidRDefault="00B511F8" w:rsidP="00E3231A">
      <w:pPr>
        <w:pStyle w:val="ListParagraph"/>
        <w:numPr>
          <w:ilvl w:val="0"/>
          <w:numId w:val="13"/>
        </w:numPr>
        <w:tabs>
          <w:tab w:val="left" w:pos="357"/>
        </w:tabs>
        <w:spacing w:after="120"/>
        <w:ind w:left="357" w:hanging="357"/>
        <w:contextualSpacing w:val="0"/>
        <w:rPr>
          <w:rStyle w:val="Hyperlink"/>
          <w:rFonts w:ascii="Figtree" w:hAnsi="Figtree" w:cs="Helvetica"/>
          <w:color w:val="auto"/>
          <w:sz w:val="28"/>
          <w:szCs w:val="28"/>
          <w:u w:val="none"/>
          <w:shd w:val="clear" w:color="auto" w:fill="FAFAFA"/>
        </w:rPr>
      </w:pPr>
      <w:r>
        <w:fldChar w:fldCharType="begin"/>
      </w:r>
      <w:r>
        <w:instrText>HYPERLINK "https://www.dss.gov.au/about-the-department/longitudinal-studies/footprints-in-time-lsic-longitudinal-study-of-indigenous-children"</w:instrText>
      </w:r>
      <w:r>
        <w:fldChar w:fldCharType="separate"/>
      </w:r>
      <w:r w:rsidR="003F005D" w:rsidRPr="003F005D">
        <w:rPr>
          <w:rStyle w:val="Hyperlink"/>
          <w:rFonts w:ascii="Figtree" w:hAnsi="Figtree" w:cs="Arial"/>
          <w:shd w:val="clear" w:color="auto" w:fill="FAFAFA"/>
        </w:rPr>
        <w:t>Footprints in Time: The Longitudinal Study of Indigenous Children</w:t>
      </w:r>
      <w:r>
        <w:rPr>
          <w:rStyle w:val="Hyperlink"/>
          <w:rFonts w:ascii="Figtree" w:hAnsi="Figtree" w:cs="Arial"/>
          <w:shd w:val="clear" w:color="auto" w:fill="FAFAFA"/>
        </w:rPr>
        <w:fldChar w:fldCharType="end"/>
      </w:r>
      <w:r w:rsidR="003F005D" w:rsidRPr="003F005D">
        <w:rPr>
          <w:rStyle w:val="Hyperlink"/>
          <w:rFonts w:ascii="Figtree" w:hAnsi="Figtree" w:cs="Arial"/>
          <w:shd w:val="clear" w:color="auto" w:fill="FAFAFA"/>
        </w:rPr>
        <w:br/>
      </w:r>
      <w:r w:rsidR="003F005D" w:rsidRPr="003F005D">
        <w:rPr>
          <w:rStyle w:val="Hyperlink"/>
          <w:rFonts w:ascii="Figtree" w:hAnsi="Figtree" w:cs="Arial"/>
          <w:color w:val="auto"/>
          <w:u w:val="none"/>
          <w:shd w:val="clear" w:color="auto" w:fill="FAFAFA"/>
        </w:rPr>
        <w:t>Australia. Department of Social Services, ongoing</w:t>
      </w:r>
    </w:p>
    <w:p w14:paraId="127005BE" w14:textId="77777777" w:rsidR="00E3231A" w:rsidRPr="006D55F5" w:rsidRDefault="00E93A17" w:rsidP="00E3231A">
      <w:pPr>
        <w:pStyle w:val="ListParagraph"/>
        <w:numPr>
          <w:ilvl w:val="0"/>
          <w:numId w:val="13"/>
        </w:numPr>
        <w:tabs>
          <w:tab w:val="left" w:pos="357"/>
        </w:tabs>
        <w:spacing w:after="0"/>
        <w:ind w:left="357" w:hanging="357"/>
        <w:contextualSpacing w:val="0"/>
        <w:textAlignment w:val="baseline"/>
        <w:rPr>
          <w:rFonts w:ascii="Figtree" w:hAnsi="Figtree" w:cstheme="minorHAnsi"/>
        </w:rPr>
      </w:pPr>
      <w:hyperlink r:id="rId44" w:history="1">
        <w:r w:rsidR="00E3231A" w:rsidRPr="009109CF">
          <w:rPr>
            <w:rStyle w:val="Hyperlink"/>
            <w:rFonts w:ascii="Figtree" w:hAnsi="Figtree" w:cstheme="minorHAnsi"/>
          </w:rPr>
          <w:t xml:space="preserve">Walkern Katatdjin (Rainbow Knowledge) Phase </w:t>
        </w:r>
        <w:r w:rsidR="00E3231A">
          <w:rPr>
            <w:rStyle w:val="Hyperlink"/>
            <w:rFonts w:ascii="Figtree" w:hAnsi="Figtree" w:cstheme="minorHAnsi"/>
          </w:rPr>
          <w:t>2 National Community Survey Report</w:t>
        </w:r>
      </w:hyperlink>
      <w:r w:rsidR="00E3231A" w:rsidRPr="009109CF">
        <w:rPr>
          <w:rFonts w:ascii="Figtree" w:hAnsi="Figtree" w:cstheme="minorHAnsi"/>
          <w:color w:val="auto"/>
        </w:rPr>
        <w:br/>
      </w:r>
      <w:r w:rsidR="00E3231A" w:rsidRPr="00EC3041">
        <w:rPr>
          <w:rFonts w:ascii="Figtree" w:hAnsi="Figtree" w:cstheme="minorHAnsi"/>
          <w:color w:val="auto"/>
        </w:rPr>
        <w:t>Telethon Kids Institute and Kulbardi, Murdoch University, 2023</w:t>
      </w:r>
    </w:p>
    <w:p w14:paraId="6E990CDB" w14:textId="77777777" w:rsidR="00E3231A" w:rsidRPr="006D55F5" w:rsidRDefault="00E3231A" w:rsidP="00E3231A">
      <w:pPr>
        <w:tabs>
          <w:tab w:val="left" w:pos="357"/>
        </w:tabs>
        <w:spacing w:after="120"/>
        <w:ind w:left="720"/>
        <w:textAlignment w:val="baseline"/>
        <w:rPr>
          <w:rFonts w:ascii="Figtree" w:hAnsi="Figtree" w:cstheme="minorHAnsi"/>
          <w:color w:val="FFFFFF"/>
          <w:spacing w:val="12"/>
          <w:bdr w:val="none" w:sz="0" w:space="0" w:color="auto" w:frame="1"/>
        </w:rPr>
      </w:pPr>
      <w:r w:rsidRPr="00EC3041">
        <w:rPr>
          <w:rFonts w:ascii="Figtree" w:hAnsi="Figtree" w:cstheme="minorHAnsi"/>
          <w:color w:val="auto"/>
        </w:rPr>
        <w:t>A</w:t>
      </w:r>
      <w:r w:rsidRPr="006D55F5">
        <w:rPr>
          <w:rFonts w:ascii="Figtree" w:hAnsi="Figtree" w:cstheme="minorHAnsi"/>
        </w:rPr>
        <w:t xml:space="preserve"> national research project that aims to understand and promote the mental health and wellbeing of Aboriginal and/or Torres Strait LGBTIQA+ young people, and to work with services to develop appropriate interventions</w:t>
      </w:r>
      <w:r w:rsidRPr="006D55F5">
        <w:rPr>
          <w:rFonts w:ascii="Figtree" w:hAnsi="Figtree" w:cstheme="minorHAnsi"/>
          <w:color w:val="FFFFFF"/>
          <w:spacing w:val="12"/>
          <w:bdr w:val="none" w:sz="0" w:space="0" w:color="auto" w:frame="1"/>
        </w:rPr>
        <w:t>.</w:t>
      </w:r>
    </w:p>
    <w:p w14:paraId="244215CF" w14:textId="77777777" w:rsidR="00D73570" w:rsidRPr="0008003D" w:rsidRDefault="00D73570" w:rsidP="009811FA">
      <w:pPr>
        <w:spacing w:before="240" w:after="120" w:line="360" w:lineRule="auto"/>
        <w:rPr>
          <w:rFonts w:ascii="Arial" w:hAnsi="Arial" w:cs="Arial"/>
          <w:b/>
          <w:bCs/>
          <w:color w:val="D8B9F2"/>
          <w:shd w:val="clear" w:color="auto" w:fill="FFFFFF"/>
        </w:rPr>
      </w:pPr>
      <w:r w:rsidRPr="0008003D">
        <w:rPr>
          <w:rFonts w:ascii="Arial" w:hAnsi="Arial" w:cs="Arial"/>
          <w:b/>
          <w:bCs/>
          <w:color w:val="D8B9F2"/>
          <w:shd w:val="clear" w:color="auto" w:fill="FFFFFF"/>
        </w:rPr>
        <w:t>______________________________________________________________________________</w:t>
      </w:r>
    </w:p>
    <w:p w14:paraId="164B6D4F" w14:textId="77777777" w:rsidR="003B782B" w:rsidRPr="00780900" w:rsidRDefault="003B782B" w:rsidP="00AA113F">
      <w:pPr>
        <w:spacing w:after="0" w:line="360" w:lineRule="auto"/>
        <w:ind w:right="-142"/>
        <w:rPr>
          <w:rFonts w:ascii="Georgia" w:hAnsi="Georgia" w:cs="Arial"/>
          <w:b/>
          <w:bCs/>
          <w:color w:val="auto"/>
          <w:sz w:val="24"/>
          <w:szCs w:val="24"/>
        </w:rPr>
      </w:pPr>
      <w:bookmarkStart w:id="16" w:name="Feedback_Aboriginal"/>
      <w:r w:rsidRPr="00780900">
        <w:rPr>
          <w:rFonts w:ascii="Georgia" w:hAnsi="Georgia" w:cs="Arial"/>
          <w:b/>
          <w:bCs/>
          <w:color w:val="auto"/>
          <w:sz w:val="24"/>
          <w:szCs w:val="24"/>
        </w:rPr>
        <w:t>Feedback and suggestions</w:t>
      </w:r>
    </w:p>
    <w:bookmarkEnd w:id="16"/>
    <w:p w14:paraId="66AD31A2" w14:textId="77777777" w:rsidR="003B782B" w:rsidRDefault="003B782B" w:rsidP="00DD44CF">
      <w:pPr>
        <w:spacing w:after="120"/>
        <w:ind w:right="-142"/>
        <w:rPr>
          <w:rFonts w:ascii="Figtree" w:hAnsi="Figtree" w:cs="Arial"/>
          <w:shd w:val="clear" w:color="auto" w:fill="FFFFFF"/>
        </w:rPr>
      </w:pPr>
      <w:r w:rsidRPr="00780900">
        <w:rPr>
          <w:rFonts w:ascii="Figtree" w:hAnsi="Figtree" w:cs="Arial"/>
          <w:shd w:val="clear" w:color="auto" w:fill="FFFFFF"/>
        </w:rPr>
        <w:t xml:space="preserve">We welcome feedback and/or suggestions for key Australian and Victorian datasets to consider including in this resource. Please send an email to: </w:t>
      </w:r>
      <w:hyperlink r:id="rId45" w:history="1">
        <w:r w:rsidR="00C47C4B" w:rsidRPr="001E17A3">
          <w:rPr>
            <w:rStyle w:val="Hyperlink"/>
            <w:rFonts w:ascii="Figtree" w:hAnsi="Figtree" w:cs="Arial"/>
            <w:shd w:val="clear" w:color="auto" w:fill="FFFFFF"/>
          </w:rPr>
          <w:t>atlas@whv.org.au</w:t>
        </w:r>
      </w:hyperlink>
      <w:r w:rsidRPr="00780900">
        <w:rPr>
          <w:rFonts w:ascii="Figtree" w:hAnsi="Figtree" w:cs="Arial"/>
          <w:shd w:val="clear" w:color="auto" w:fill="FFFFFF"/>
        </w:rPr>
        <w:t xml:space="preserve"> </w:t>
      </w:r>
    </w:p>
    <w:p w14:paraId="1D560E10" w14:textId="2213FE5C" w:rsidR="00C47C4B" w:rsidRPr="00780900" w:rsidRDefault="00B914AF" w:rsidP="003B782B">
      <w:pPr>
        <w:spacing w:before="120" w:after="120" w:line="360" w:lineRule="auto"/>
        <w:ind w:right="-142"/>
        <w:rPr>
          <w:rFonts w:ascii="Figtree" w:hAnsi="Figtree" w:cs="Arial"/>
          <w:shd w:val="clear" w:color="auto" w:fill="FFFFFF"/>
        </w:rPr>
      </w:pPr>
      <w:r>
        <w:rPr>
          <w:rFonts w:ascii="Figtree" w:hAnsi="Figtree" w:cs="Arial"/>
          <w:noProof/>
        </w:rPr>
        <mc:AlternateContent>
          <mc:Choice Requires="wpg">
            <w:drawing>
              <wp:anchor distT="0" distB="0" distL="114300" distR="114300" simplePos="0" relativeHeight="251660288" behindDoc="0" locked="0" layoutInCell="1" allowOverlap="1" wp14:anchorId="7411DE52" wp14:editId="587C21CD">
                <wp:simplePos x="0" y="0"/>
                <wp:positionH relativeFrom="column">
                  <wp:posOffset>-21590</wp:posOffset>
                </wp:positionH>
                <wp:positionV relativeFrom="paragraph">
                  <wp:posOffset>4350385</wp:posOffset>
                </wp:positionV>
                <wp:extent cx="2309495" cy="508000"/>
                <wp:effectExtent l="0" t="0" r="0" b="6350"/>
                <wp:wrapSquare wrapText="bothSides"/>
                <wp:docPr id="5" name="Group 5"/>
                <wp:cNvGraphicFramePr/>
                <a:graphic xmlns:a="http://schemas.openxmlformats.org/drawingml/2006/main">
                  <a:graphicData uri="http://schemas.microsoft.com/office/word/2010/wordprocessingGroup">
                    <wpg:wgp>
                      <wpg:cNvGrpSpPr/>
                      <wpg:grpSpPr>
                        <a:xfrm>
                          <a:off x="0" y="0"/>
                          <a:ext cx="2309495" cy="508000"/>
                          <a:chOff x="0" y="0"/>
                          <a:chExt cx="2309495" cy="508000"/>
                        </a:xfrm>
                      </wpg:grpSpPr>
                      <pic:pic xmlns:pic="http://schemas.openxmlformats.org/drawingml/2006/picture">
                        <pic:nvPicPr>
                          <pic:cNvPr id="2" name="Picture 2" descr="A picture containing tex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1473200" y="25400"/>
                            <a:ext cx="836295" cy="476250"/>
                          </a:xfrm>
                          <a:prstGeom prst="rect">
                            <a:avLst/>
                          </a:prstGeom>
                        </pic:spPr>
                      </pic:pic>
                      <wps:wsp>
                        <wps:cNvPr id="3" name="Text Box 3"/>
                        <wps:cNvSpPr txBox="1"/>
                        <wps:spPr>
                          <a:xfrm>
                            <a:off x="0" y="0"/>
                            <a:ext cx="1524000" cy="508000"/>
                          </a:xfrm>
                          <a:prstGeom prst="rect">
                            <a:avLst/>
                          </a:prstGeom>
                          <a:noFill/>
                          <a:ln w="6350">
                            <a:noFill/>
                          </a:ln>
                        </wps:spPr>
                        <wps:txbx>
                          <w:txbxContent>
                            <w:p w14:paraId="593E10FF" w14:textId="77777777" w:rsidR="001A52F6" w:rsidRPr="00B914AF" w:rsidRDefault="001A52F6" w:rsidP="001A52F6">
                              <w:pPr>
                                <w:rPr>
                                  <w:rFonts w:ascii="Figtree" w:hAnsi="Figtree"/>
                                </w:rPr>
                              </w:pPr>
                              <w:r w:rsidRPr="00B914AF">
                                <w:rPr>
                                  <w:rFonts w:ascii="Figtree" w:eastAsia="Times New Roman" w:hAnsi="Figtree" w:cstheme="minorHAnsi"/>
                                  <w:sz w:val="16"/>
                                  <w:szCs w:val="16"/>
                                  <w:lang w:eastAsia="en-AU"/>
                                </w:rPr>
                                <w:t>Women’s Health Victoria</w:t>
                              </w:r>
                              <w:r w:rsidRPr="00B914AF">
                                <w:rPr>
                                  <w:rFonts w:ascii="Figtree" w:eastAsia="Times New Roman" w:hAnsi="Figtree" w:cstheme="minorHAnsi"/>
                                  <w:sz w:val="16"/>
                                  <w:szCs w:val="16"/>
                                  <w:lang w:eastAsia="en-AU"/>
                                </w:rPr>
                                <w:br/>
                                <w:t xml:space="preserve">acknowledges the support </w:t>
                              </w:r>
                              <w:r w:rsidRPr="00B914AF">
                                <w:rPr>
                                  <w:rFonts w:ascii="Figtree" w:eastAsia="Times New Roman" w:hAnsi="Figtree" w:cstheme="minorHAnsi"/>
                                  <w:sz w:val="16"/>
                                  <w:szCs w:val="16"/>
                                  <w:lang w:eastAsia="en-AU"/>
                                </w:rPr>
                                <w:br/>
                                <w:t xml:space="preserve">of the </w:t>
                              </w:r>
                              <w:hyperlink r:id="rId47" w:history="1">
                                <w:r w:rsidRPr="00B914AF">
                                  <w:rPr>
                                    <w:rStyle w:val="Hyperlink"/>
                                    <w:rFonts w:ascii="Figtree" w:eastAsia="Times New Roman" w:hAnsi="Figtree" w:cstheme="minorHAnsi"/>
                                    <w:sz w:val="16"/>
                                    <w:szCs w:val="16"/>
                                    <w:lang w:eastAsia="en-AU"/>
                                  </w:rPr>
                                  <w:t>Victorian Government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11DE52" id="Group 5" o:spid="_x0000_s1026" style="position:absolute;margin-left:-1.7pt;margin-top:342.55pt;width:181.85pt;height:40pt;z-index:251660288" coordsize="23094,5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zadKAAwAAEAgAAA4AAABkcnMvZTJvRG9jLnhtbJxVXW8bKRR9X2n/&#10;A6LSvjXjz3xM41TeZBNVilqrSdVnzDAeVAZYwPG4v74HZsaJ47TdzYPxvdw7l8PhXDh/39SKPAjn&#10;pdEzOjwaUCI0N4XUqxn9cn/99pQSH5gumDJazOhWePr+4s8/zjc2FyNTGVUIR1BE+3xjZ7QKweZZ&#10;5nklauaPjBUawdK4mgW4bpUVjm1QvVbZaDA4zjbGFdYZLrzH7FUbpBepflkKHj6VpReBqBkFtpBG&#10;l8ZlHLOLc5avHLOV5B0M9goUNZMai+5KXbHAyNrJg1K15M54U4YjburMlKXkIu0BuxkOnu3mxpm1&#10;TXtZ5ZuV3dEEap/x9Oqy/OPDjbN3duHAxMauwEXy4l6a0tXxHyhJkyjb7igTTSAck6Px4GxyNqWE&#10;IzYdnA4GHae8AvEHn/Hqn19/mPXLZntgrOQ5fh0DsA4Y+L1S8FVYO0G7IvV/qlEz921t3+KwLAty&#10;KZUM2yQ8HEsEpR8Wki9c64DMhSOyAC2UaFZD74jGRQkmCuE5lDcnHRDCjQ7QDWRLAvj8600zf5eG&#10;q5gpbUBPEbYOBtqXnCm1JSuhhWNBFFG4cf24ZAuARYJuDf/miTaXFdMrMfcWDYC2jNnZfnpy99Av&#10;lbTXUql45NHueALkZ2J7gepWyFeGr2uhQ9uZTijgNtpX0npKXC7qpQA37kMxhF5wKwQQZJ3UoW1D&#10;H5wIvIrrl8DxGdgjbpbvAgn0I864Iw/pviDW4eRkjPuBEshyNJ30quxlezo+HvWqnZwcj6ZJtTvx&#10;gUvnw40wNYkGMAMLTpzl7OHWd6j6lI7aFkhCCFyxmXCj+Z5FeAc8/q+mvauYFYAQyz7qbNzr7D7u&#10;7G/TkHHkskuKbU1Cg+lOA3H+J4S1VHXN29M0nI5AHUL73f1anliuTVQYELJcabKZ0eMxqI/uLoLi&#10;SoPTR6zRCs2y6Ta2NMUW+3IG5wJo3vJriUO6ZT4smMPtjUm8SOEThlIZLGI6i5LKuO8vzcd8nA+i&#10;lGzwGsyo/3fN4mWhPmic3NlwMkHZkJzJ9GQExz2NLJ9G9Lq+NHhwIHOgS2bMD6o3S2fqr3i45nFV&#10;hJjmWHtGQ29eBngI4OHjYj5PdnsH3eo7i5trmEiLErxvvjJnO53Ge+Sj6bVyINc2t6V7joullEnL&#10;keCW1Y536DZZ6dmBtfeuPfVT1uNDfvEDAAD//wMAUEsDBAoAAAAAAAAAIQB1okxWexwAAHscAAAV&#10;AAAAZHJzL21lZGlhL2ltYWdlMS5qcGVn/9j/4AAQSkZJRgABAQEA3ADcAAD/2wBDAAIBAQEBAQIB&#10;AQECAgICAgQDAgICAgUEBAMEBgUGBgYFBgYGBwkIBgcJBwYGCAsICQoKCgoKBggLDAsKDAkKCgr/&#10;wAALCAByAMkBAREA/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9oACAEBAAA/APjr/gub+wrH+wz+3p4l8P8AhbRfsfhHxVcNrXheGKPbFBDMxL26dgsb5UDsu0V8&#10;gUUUUUUUUUUV337KX7O3iz9rD9o/wj+z74Jt2kvvE2uQ2qsq58qMtmSQ+yoGY+wr+wr9nr4KeEv2&#10;dfgz4Z+CPgOxW30rw1o8FjbKi437FwXPuxyx9zXcDOOaKKKKKKKKKKK/NX/g5Z/YYf8Aad/Yqm+M&#10;vhDRPtHib4bs2oL5MYMkticCZPU7R8/4Gv5p0lDHFOoooooooopssgXr61+1n/Bpv+wal9q3ib9v&#10;fxvpHy2qtofg9po+rNg3E657gYjDe7V+6iKV6+lOooooooooooorJ8S+HdN8U6Fe+GtctY7izvrW&#10;S3ureRdyyRupVgQeowTX8jv/AAVa/Ywv/wBhn9tnxb8HorGSPRXv3vvDsjKcNZysWVR67c7fwr53&#10;oooooooozXQfBz4UeKfjr8WfD/wg8FWbXGp+INVhsrVI1yQ0jBS30Gcn2r+wb9if9mfwl+yF+zB4&#10;N/Z98G2qxW/h/RYoZmVeZZyN0sh9SXLGvWqKKKKKKKKKKKKbLkpxX5Kf8HSn7C7fGH9nTTf2rfBe&#10;i+ZrHgebbrDRR/NJZN1Jx2U81/PSr88tTw2RmkLqO9AZT0NIHBOKdketIWApBKp6GiQ/LxX60f8A&#10;Bqx+wnJ8Vvj1rH7Y/jfRd2jeC0+yaC00fyy37r8zDPXYvH1av6FoeB/wGpMj1pCwAyTS7h0zRmjN&#10;GR1zRketIGB70uaTcvrSb0/vU4HIyKKDzxXLfFn4ZeGvi98Ntc+GPjHT47jTdd02ayu4ZFyCsilc&#10;/h1r8S/EP/Bn942utevr3w/+1fo9vZSXUj2NvNo8paKIsSEJ74GBn1r8mv2s/wBmzx3+yF+0H4n/&#10;AGeviNF/xMvDepPbPMqlVnQH5ZVz1Vlww9jXuX/BKL/gkv8AE7/gqb448QaB4T8X2/hvSPDdist/&#10;rd5bNJGJWb5IsL3I5+gr0H9vH/gh+f2Gvix8OPgxq37Sml65rvxD1pLO3tbbT5Ea0iLBfPfPUAkC&#10;vT/21f8Ag2e8ffsc/sv+Iv2ldR/aT0nVrfw/ZpcPpsOlyI8uSBgE9+e9fnp+zd+zV8Zf2svinY/B&#10;74F+C7rWtbvmwsUEZ2wp3kduiqO5Nfrd8Cf+DRHxVrPhiHVP2gf2lIdK1KeFWbTtD0/zhA390sxA&#10;P4cV5p+2r/wavftBfA/wfefED9nb4lW/ji1sITLcaXJa+RebQMnaASGPsK/KnxDomt+GdYufD/iH&#10;TprO+s5miuLWdNrRSA8qQeciv1C/4J+/8HGPhf8AYI/Zm0H9nTwP+yhHdR6VGzX+pf2sEa9uGO55&#10;WG37xP5CvbT/AMHgmpheP2SV/wDB0P8A4mv07/YP/wCCgHh/9rP9inT/ANsnxzpFt4R024S5kvI7&#10;i7DR20cLFSxc47CvgH9s/wD4Ow/hj8M/Fl54G/ZS+E//AAlzWcjRtrmqXRhtZGU4ygALMPfjNeQ/&#10;Cz/g75+K8HiWEfGD9mLSJdJeQebJoupv50a55IDrg/mK/XD9hH/goh+zr/wUK+GX/CxfgV4pWaW2&#10;2rq2jXGFurB2H3ZEz0z0boa+Uf8AgrD/AMF9r/8A4JpftF23wKi+BK+JBc6HDqH27+0fKxvJG3GP&#10;avl1v+DwrUxyf2SVx/2Gh/8AE19cf8E2P+DiH9mv9u/x1a/B3xRoE/gnxdfnbp9lqM6vDePjhEk6&#10;bsdB3r03/gsH/wAFSbr/AIJbfCrwr8SrX4ZjxQ3iTWZrFrdrryfK2Rh92cHrmsz/AII4/wDBWy7/&#10;AOCpugeMNcufhSPC/wDwi91DD5a3nned5gJz7dK+1riQW6NM7YUcsfSvzp8E/wDBwV8H/GP/AAUn&#10;uP2FLfwkqaSuqPpdn4v+1jZNeKMbAvoWyoOeor9GreRHTKGpKKCARgiopY9oyor8Q/8Ag62/YFuN&#10;Yl8Mftu/DrQWlumZNF8VR28WWkyf9HkOByeqH/gNfc//AARV/Yt0L/gnX/wTu0S08ZxQ2niLXLI+&#10;JPG17NhTHJIm9IST/DFDtT/eDHvX4i/tH/ttav8At5f8FqPD/wAWTeSNodj4+stL8LW5b5Y7KGcK&#10;Hx6u25/+BAdq/c7/AILlLj/glP8AEok/8wWH/wBCWvn3/g19/Yz8G/B79iWH9pW90eKTxN49uJZW&#10;vpYx5kNnGxRI1PUAkbj65r5t/wCCsX/ByZ8ffhf+0nr3wB/Y/s9L0/TvCepPY6hr2oW/nPeXCHbI&#10;FXPChuAe5zVH9n3/AIOzPGOh/AXWtM/aA+E8Or+ObVVXQ7rTVEdvd5HJlB+6QcdM5FeRf8En/wBj&#10;23/4LY/t2eOP2kv2kPAtva+ErXNzrFpoqG3glu5OEiBHfHzEjr1qD/g47/4J0/sw/sC6/wDDWx/Z&#10;s8JTaSniK1vn1Lz7ppd5QoF69PvGvYv+De3/AIJKfsY/t0fsZ658Wv2h/AN1qWtWvjq6063mhvmj&#10;AgS2t2AwP9p2re/4OK/GPhz/AIJ9/sg+Af8AgnP+zALnQvD3iKa6vdUhW6ZpGtVbPl7v7rSNk/TF&#10;fJv/AAQ1/wCCMFn/AMFJ9f1b4j/FjxBcab4F8P3CwzpZ/wCuvrgjOxT2AHU19wf8FGP+DYT9nXQ/&#10;2fNa+I/7IGo6tp3iPw3p8l7/AGXqVz50V/HGhZ0zjKsVBx2r8zf+CLn7Xnjn9iz/AIKFeC9S0/VZ&#10;odI8Ra3DoPirTdx8u4gnkEYLL/eRyrA+o96+hv8Ag64cP/wUS0nZ0/4Qa12/99vX0p/wSn/4JA/8&#10;E0v2nP8Agnv4a+Lfx201I/Emq21z/aF8uuCFoyrEBtvtX4+/GzQtK/Zz/a91zRPgT41lvLTwl4yZ&#10;fDWtWsvzv5Uw8pww78AZHWv2M/4Oh9f1vxT/AME9fgH4m8S27Rahf6p9ovImHKytYxlgffJp3/Bn&#10;zx8P/i//ANhSw/8ARb197/8ABY/9tSz/AGI/2HfFfxEg1BItb1KzfTvD8e752uJVK7gPYHP4V/KP&#10;onj3x14d8dWvxj03ULiPVrXV1v49TDHIuQ/mbt3qT/Ov64f+CYf7ZHh/9uX9jHwZ8dtJuV+3XWmp&#10;b69aq2Wt76IbJUP/AAIZHqDmvoTzPapqKCARg1y/xP8Ahh4F+L/hWTwX8QfD1vqenyXEU7WtzGCv&#10;mRuHQ/gwFfB//Bxp+25B+yV+wxc/DfwpqXkeIvH3/Er0+OJ9rJbAfvX9cbcL+Nfz0/sLMx/bJ+Gs&#10;jtuJ8aWJZm7nzhX9M3/Bcll/4dS/EpSf+YLD/wChLXmv/Btd+0T4O+MX/BNfw58PtP1GP+2PBdxP&#10;p2qWu4b0HmFkbHoQ341+Vv8AwWO/4Iu/tbfC39sTxZ8SfhT8NtQ8VeEfGWtT6ppt9pcJka3kmcs8&#10;TgdCGJ/MVzv7PP8Awbift5/Hb4E618Xbrw7D4evrUqNF8P6sTHPqI/iP+yAOmepr90v+CNv7CsX7&#10;A37F2hfCzWdLjg8SagTf+KJFUbmumH3Ce4UcCvzd/wCDwxh/wl/wZA/58dT/APQoq+if+DS1lH/B&#10;OnxJ/wBlOvv/AEktK8L/AODu/wDZ68U6ra/Db9pHSNNluNN01bnSdSljQkW5dg6FvQEg4ryr/g2s&#10;/wCCrPwR/ZQttd/Zi/aE1yPQ9O17UBe6Nrdx/qUmxho3P8OeoNfot/wUu/4LY/sd/s9/szeI18Cf&#10;FPTfE3inWNJmtND0nS5hKWkkjKh3I6KM5Jr+fz/gmZ8D/Gv7Vn/BQv4deCvDunyTTXXjK31LU5o4&#10;yVgt4ZhPI7ei4XH4ivrj/g65VYv+CiOjxp/D4FtB+Ad6+JLTwJ+2z4M/Z9t/i9p1v4v0/wCHtwzQ&#10;2+pW9xKlmcnBAwcc19Ff8EBP2JPg5+2x+2dBp/xp8VxrB4ZVNVi0GX72rOj52knqobkjqRX6Mf8A&#10;B3bb21j+yd8J7O0iVI4fGF0kaKOFVbZAB+Qrl/8Agz8Kj4f/ABeZm/5iljz6fu3r5j/4OfP26W+P&#10;37V1v+zf4S1jzvD/AIBXy7xYZPklvnHzn32jivkHW/2kv2cb79gbTf2ZrD4MXUPjaz8QPqVx4waZ&#10;Csm4Y8rHXaFwPrX3d/waq/tyf8Kv+PGs/sfeMdZ8vS/GUZvNDSSTCpeIPmUZ7svp6V/QfvP/ADzq&#10;zRRXgv7eH7e3wm/4J8/Dax+LXxo0nVptFu78WZudNtvM8iQjK7/QHFfzY/8ABaf/AIKP/wDDyT9r&#10;y4+IvhD7VD4J0Gwj07wnZ3PDCMANJMy9meTd/wABC188/szePdH+FP7Q3gz4leJVk/s/Q/EVre3n&#10;lLlvLjkBOPwr9mv+CmP/AAcCfsR/tUfsOeMfgD8NYte/tvXNNjgs/tVntj3BgTk/hX5W/wDBPP8A&#10;4KKfHb/gnV8Xv+Fk/CW+82zumVNY0W4Y+TexdwR2OOh61+5XwF/4OgP+Cf8A8T/CdtJ8Yk1Twnq5&#10;j/0yzuLPzoRJjJKsOx7V7t+xt/wV++A/7fHx0uvhB+y94a1fVtO0exe61zxJc23k21quQEQDuzMc&#10;Aegr7AgRxzivyz/4OLv+CYP7WH/BQvxB8Nrz9m3wrZ6hH4dtb5NUN1erDtaRkK4z1zg17B/wb/fs&#10;NfH39gr9jjWvg/8AtD6DbafrV544utRt4bW6Eym3e3t0ByPVo24r6w/aN/Z2+G37Uvwh1j4K/Frw&#10;9FqGi6xbtFPFIoJRj0dT2ZT3r8Df22v+DXP9rH4XeMbrXv2WpbXxf4almZ7e0kuBFdWy54U5+9jt&#10;ivG/hj/wbqf8FO/in4nt9F1v4YR6HatIqzajq18NsS/3sdSB6V+3n/BJX/gjR8If+CZ/haTXY7ld&#10;e8danbLHqviCSIfu17xRD+Ff518c/wDBfD/gjj+2x+3b+2JY/F/9n3wXYX+iweF4LKSa61JYm81X&#10;YkYP1r6u/ZZ/4Jn+Krv/AII7R/sF/tHaDbW2tT6TeQyLHIJFt7hmJikDeoOK/Mf9kH/ghv8A8FeP&#10;2Kv2p/Dvx8+G3gLSpj4d1oPIq62qre2m/Dow9GT9a/Q7/g4J/wCCf/7Tn/BQz9nb4e+D/gB4Ttbr&#10;V9H16a+1a1ur1YhCrwKuAT1O7PSvPf8Agib/AME5v25f+Cdf7OHxosfGvw/sf+Es162jk8I2UOpK&#10;yzzLC6jc3RfmIr4k+Hf/AAbe/wDBRn4zftPWvjP9qXw7Y2+ia94gN54r1KLVlkkEbuWcqOvsK/Qd&#10;v+DWz/gnoYmVbfW923j/AE09cda/PPTP+DeL/gqV+zl+1AvxQ/Z68M6bcWvhfxQbrwvqbausbTwx&#10;y5jLDtuXgj3r9l/+F0f8FCP+jTIf/Chj/wAK+qaKDnHFeJ/8FAf2UdB/bP8A2T/GHwA1y3jaXWNL&#10;l/syaRf9ReKC0Tj/AIEAPoa/j98feCPEXww8e6z8OPF2nyWmp6Hq09hqFvMu1o5onKMpHsRWaDkZ&#10;FFFRmN5nWGFNzuQqr/e9q/qI/wCDeT9heH9jz9hbTPEXiHR1h8VePiur6zJJHiRIiv7iI+yrzj1Y&#10;199B9o+cVR1zxP4e8NWf9o+ItbtdPgU4aa8nWNB+LECovDvjbwl4sga48L+JbHUY1OGexuklAP1U&#10;mtE3MQOMmhpo2H38Y9ajMkbDAapFkVTyacrhhkU6iiiiiiiiiimyIX71/Op/wdP/ALBUHwU/ag07&#10;9sHwHovk6F8RI9mvrbx4SHVYlwZOOhlTaT6srHqa/KqM9qdQx2jNfU//AARi/Ys1L9uj9u3wn8OZ&#10;dNaXQdHmXWPE823KxWkLAlW/3m2KPdq/rJ0LSrHRNOt9H0u1WG2toFit4UXCoigBQPwFXpSNvNfk&#10;L/wcG6Z8av8Ahqj4X+IPH3gvx3r3wFtdLY+JNP8AArS+Y175jZ8zyxkfLs5PGOlc1+xP8XP2NfAX&#10;g/4rfFT/AIJm65441b4hWfg11/4Vb4t1WSM2kW8ebexiQnLRjn1H412f/BIT/gqD+1TB+xZefGr9&#10;rbwHeap4B8O6TqOo3nxJu9SDzXLxfdgEfXk/KKveIv8Agv8AftOeDfAGgfGvxp+wVfab4H8Za5BZ&#10;eFdem1IYkWR8KZAOVJXp0zXI3X/BRj/go7F/wWG1T4eeBfgvea9p/wDwgL3Nl4AbWAkH2dmtyNQz&#10;03Ddjb/t17H+0V/wXR8aeC/jV4k+C/wM+AOn+IL34f6TFd+Op9W8Rw2YhlZMvbW+9h5rrhhgZJ2n&#10;8fs39h79rTwR+29+zX4d/aN8AW8lvZ61Cwms5mBa2nQ7JIjj+6w/KvXqKKKKKKKKKKK+YP8AgrT+&#10;xjp/7b37Evi34RGxSTV4bNr/AEGTaNyXcSlkx6ZPy/jX8kms6Lf+HdauvDur2zw3VjdPb3MMgwys&#10;rbTn0Oahpr8oQK/pE/4Nh/2DF/Zs/Y7k/aG8YaR5Pif4nNHco00f7yDTI/8AUR+o3Es59cj0Ffp2&#10;kZQ9aWX7lfHf7fXwi/4KT698V9P+I37Hnxi8OWuh2+k/ZtQ8J+IrMNDLJuyZSx7np7V4v+w1/wAE&#10;rPjUn7Uvjr9tf9rTxz4bk8WeKvB9z4etdJ8IQLHawQzRiN3bb1bag/HmuT/Zs/4JN/t0+AvgV4n/&#10;AOCfvxE8e+GpPgxqlnqUFvdW6Mb9/PBMTegKvtNcd8Q/+CTn/BVv4s/Ajwf+yh44+KnhGbwT4C1+&#10;zudL8mNlmvYYHym89io6fWvbv2n/APgnh+2x4c/bp0P9tv8AYu8XeHodYk8CJ4Z1q111SVSPEW51&#10;x1OYkP4V418fP+CHP7R99+0br/7QXg/R/A/i6bx9Ywt4i0/xIsgSw1DH7yaHaeVYnODX6O/sJfs6&#10;x/sq/sw+Hfg0+haTp95YwtJqcOhwmO1a6c5kZQfU17H5ntTfPSneaAMmjzM9BR5i0151UZpY5g65&#10;NJ54/u1JRRRUckSOrblzuGG3dCK/mT/4OSf2Do/2Uv21J/i54I0fyPCvxG3ajEscf7uC/wD+WyDs&#10;Nx+cD3NfnaJARk17x/wTM/ZF1/8Abh/bK8G/AvTLORrG61BLnXJgOIbKJt8rH0yBjn1r+u7wJ4S0&#10;XwD4U03wT4aso7fT9KsYrSzhjUAJGihQAB06VuU2T7vNfl7/AMFJfif+0B+15/wU18M/8EtfhD8V&#10;r/wT4dh8NrrnjDV9KmMdzcqV3iNGBH8JUcd81yXwat/2N/8Agmp+3Pb6Bef8FEfGcgsGbTda8E+I&#10;JJriG5vpMCM7jkfeOeO/evZ/j9/wXItvA/xp8U/C/wCAH7L/AIo+JFl4Dk2eMtc0WLMNi2PmXPfa&#10;ATXSfCD/AILb/A74vfHb4a/CzTPCt5Z6P8TNLmn0bxDdSBUS8iHz2jjs4IIrF+Iv/Bd/4NfDvSvi&#10;Nr978OtQutP8G+KofDegzW0oY69qb7i0UQ7BQAWP4U34G/8ABcjwl49j+IPhT4p/BHVPCHjLwP4J&#10;uPFEPh69uEb+0rGNdx8twTzgjj39q5jwR/wXy13xj8B/Ef7UT/sb+KLDwJoXhv8AtK3166kCw38n&#10;mrGYY27nJ6/7NaP7P3/Be7Sfip8afA/w8+I/7MfifwXovxIZY/CPiLVFHlXkhGQB6g+tc98Uv+Dh&#10;a88DeMvHmkeF/wBj/wAUa9o3w316Sw8UeILFt1vbIrbfMJxx1rT+Hv8AwcJeDvGXxZ8C6V4k/Zq8&#10;VeH/AAH8Rtcg0jwv461KHbbz3Msixrgf3dzAH25rU/aN/wCC8/hf4SfGXxd8P/hj8BNY8Z6L8O7h&#10;YPGviLT5kWO0fPzhQxy20dcVa+On/Bd7wT4F8UeA/CfwR+A2u/EK4+I3hP8Atnw/Ho5HmN/0zK+o&#10;715L+0z/AMF0fiD8RP8Agn/4y+JXwG+CHiLQ/Gvh3VjpXiOGSMbvDzgA+dJ/s/w49a+pP+CVH7bP&#10;xw/a4+E9pJ8Zf2fPEHhOax0Gykj8QawB5WtMyDMseOxPzfQ19ZfbR/eq5RRRSPypFfEn/Bdn9iOD&#10;9tD9hjxDp+laUJvEXhaFtV0NguXZ4xl0H1Xiv5Wrm3nsriSxuoSskLmORW4IYHB4r9/v+DVL9hGT&#10;4ZfBPWP2yPG2jeXqvjGT7J4faWPDR6eh5YZ6B3z9QK/YBItj7qfTZASOK+Cf+ClP/BOz9oPxv+0p&#10;4W/4KAfsP+J7LTfid4XsfsF5p+pHFvqtp0EbH1wcZNeJ6N/wTp/bx/4KC/tO+Dfi1+3/APD3wX4K&#10;8M+CtaGqzad4djV7rWrtcbTLIBnb8oznt9aseKP2LP8Agp7+x78Z/i9pf7GHhrwr4o8G/GTV5NQn&#10;vNck2XGkTSgq3GPmUbjjtVX4t/8ABDT4xaP/AME8PAfgP4N+J7M/GTwP4oOu2useYY4/MnYmeJW6&#10;hRnjtUfxU/4IW/FTxn/wTQ8J/CHTdUsX+KWgeL28U6s1xM3kapdSf62FnHPIAw3aqn7NH/BLP9oW&#10;/wDD/wAVPEXxG/ZY8I+DPEGr/DG98P8AhW8stcmubmS4nj2NvZycRsv5Yr2nUP8Agnh8eJv+CE1r&#10;+wNb2On/APCdJ4VWxlh8/wDcmb7UZD8+P7uKzfjV/wAE2v2gPGujfsk2Wg6fp3mfB++tJfFmbjGx&#10;Y49reXx82Tz2pfhl/wAE3Pj74a/Z9/ay+Hutabpr6j8XtW1G48JjzwQyzJtTeSPlOcfTrWJ8W/8A&#10;gmB+0X4s/Ya/Zd+Bei6dpn9v/CnxxpWqeJgbjCrDBKrSbGA5OB+NeH/Hv/gjT+1L4A/ag+JniP4W&#10;/Ajw38SPC3xH1yXUrS51jXJrVtNklYl0dUOJFBY4z2FfR3wT/wCCYvxO+E37cPwR+Mmi+DtF0nwn&#10;4G+HVzpesWNlcFlgvZcswiDc7d2T1+lY9v8A8Eqfj1r/AMOf2svAmqyafZN8Xtaa98JyrNuVgOQJ&#10;BjjJ+teyf8EqbL/gop4L8E23wg/bH+G/hvRtD8J+H7bTNBvNKvDJNeSRAKZHHTBUV9gebH/eq9RR&#10;RQRkYqleWsN7bS2lzbrJFIpSRHXKsp7Ed8g1/NV/wUY/4JBeMdD/AOCwlj+zz8NNGkj8NfE7Wl1P&#10;SZ4oyEtbZ2zcL6DZzj/eFf0YfA34T+GvgX8KPDvwh8GafHbaZ4f0uG0tY41AAVFxnjuSM/jXZUUE&#10;ZGKaUJGcc00QDutBhH92jyOME0eUd24LQYMcqBQIeMYoMRPTigw+i0nkYPFKISByO+fpQYc+lBiP&#10;YUn2cZztpfJb1H5VJRRRRUdeR/Ezw34dvP2lvBfiC80Cymv7OyuhaX0lqjTQBgMhHI3LnvgjNetr&#10;95alooooooooooooooooor//2VBLAwQUAAYACAAAACEAYL+AzuEAAAAKAQAADwAAAGRycy9kb3du&#10;cmV2LnhtbEyPwUrDQBCG74LvsIzgrd3E2FhiNqUU9VQEW6H0ts1Ok9DsbMhuk/TtHU96nJmPf74/&#10;X022FQP2vnGkIJ5HIJBKZxqqFHzv32dLED5oMrp1hApu6GFV3N/lOjNupC8cdqESHEI+0wrqELpM&#10;Sl/WaLWfuw6Jb2fXWx147Ctpej1yuG3lUxSl0uqG+EOtO9zUWF52V6vgY9TjOonfhu3lvLkd94vP&#10;wzZGpR4fpvUriIBT+IPhV5/VoWCnk7uS8aJVMEuemVSQLhcxCAaSNEpAnBS8pLyRRS7/Vyh+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BM2nSgAMAABAIAAAOAAAA&#10;AAAAAAAAAAAAADwCAABkcnMvZTJvRG9jLnhtbFBLAQItAAoAAAAAAAAAIQB1okxWexwAAHscAAAV&#10;AAAAAAAAAAAAAAAAAOgFAABkcnMvbWVkaWEvaW1hZ2UxLmpwZWdQSwECLQAUAAYACAAAACEAYL+A&#10;zuEAAAAKAQAADwAAAAAAAAAAAAAAAACWIgAAZHJzL2Rvd25yZXYueG1sUEsBAi0AFAAGAAgAAAAh&#10;AFhgsxu6AAAAIgEAABkAAAAAAAAAAAAAAAAApCMAAGRycy9fcmVscy9lMm9Eb2MueG1sLnJlbHNQ&#10;SwUGAAAAAAYABgB9AQAAl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text&#10;&#10;Description automatically generated" style="position:absolute;left:14732;top:254;width:83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qQxAAAANoAAAAPAAAAZHJzL2Rvd25yZXYueG1sRI9Pa8JA&#10;FMTvBb/D8oTe6sYc/JO6igpi66GoTen1kX0m0ezbsLvV+O3dQqHHYWZ+w8wWnWnElZyvLSsYDhIQ&#10;xIXVNZcK8s/NywSED8gaG8uk4E4eFvPe0wwzbW98oOsxlCJC2GeooAqhzaT0RUUG/cC2xNE7WWcw&#10;ROlKqR3eItw0Mk2SkTRYc1yosKV1RcXl+GMUnL9X79uP5dRO0lX42rl9PpZJrtRzv1u+ggjUhf/w&#10;X/tNK0jh90q8AXL+AAAA//8DAFBLAQItABQABgAIAAAAIQDb4fbL7gAAAIUBAAATAAAAAAAAAAAA&#10;AAAAAAAAAABbQ29udGVudF9UeXBlc10ueG1sUEsBAi0AFAAGAAgAAAAhAFr0LFu/AAAAFQEAAAsA&#10;AAAAAAAAAAAAAAAAHwEAAF9yZWxzLy5yZWxzUEsBAi0AFAAGAAgAAAAhAHGG+pDEAAAA2gAAAA8A&#10;AAAAAAAAAAAAAAAABwIAAGRycy9kb3ducmV2LnhtbFBLBQYAAAAAAwADALcAAAD4AgAAAAA=&#10;">
                  <v:imagedata r:id="rId48" o:title="A picture containing text&#10;&#10;Description automatically generated"/>
                </v:shape>
                <v:shapetype id="_x0000_t202" coordsize="21600,21600" o:spt="202" path="m,l,21600r21600,l21600,xe">
                  <v:stroke joinstyle="miter"/>
                  <v:path gradientshapeok="t" o:connecttype="rect"/>
                </v:shapetype>
                <v:shape id="Text Box 3" o:spid="_x0000_s1028" type="#_x0000_t202" style="position:absolute;width:1524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93E10FF" w14:textId="77777777" w:rsidR="001A52F6" w:rsidRPr="00B914AF" w:rsidRDefault="001A52F6" w:rsidP="001A52F6">
                        <w:pPr>
                          <w:rPr>
                            <w:rFonts w:ascii="Figtree" w:hAnsi="Figtree"/>
                          </w:rPr>
                        </w:pPr>
                        <w:r w:rsidRPr="00B914AF">
                          <w:rPr>
                            <w:rFonts w:ascii="Figtree" w:eastAsia="Times New Roman" w:hAnsi="Figtree" w:cstheme="minorHAnsi"/>
                            <w:sz w:val="16"/>
                            <w:szCs w:val="16"/>
                            <w:lang w:eastAsia="en-AU"/>
                          </w:rPr>
                          <w:t>Women’s Health Victoria</w:t>
                        </w:r>
                        <w:r w:rsidRPr="00B914AF">
                          <w:rPr>
                            <w:rFonts w:ascii="Figtree" w:eastAsia="Times New Roman" w:hAnsi="Figtree" w:cstheme="minorHAnsi"/>
                            <w:sz w:val="16"/>
                            <w:szCs w:val="16"/>
                            <w:lang w:eastAsia="en-AU"/>
                          </w:rPr>
                          <w:br/>
                          <w:t xml:space="preserve">acknowledges the support </w:t>
                        </w:r>
                        <w:r w:rsidRPr="00B914AF">
                          <w:rPr>
                            <w:rFonts w:ascii="Figtree" w:eastAsia="Times New Roman" w:hAnsi="Figtree" w:cstheme="minorHAnsi"/>
                            <w:sz w:val="16"/>
                            <w:szCs w:val="16"/>
                            <w:lang w:eastAsia="en-AU"/>
                          </w:rPr>
                          <w:br/>
                          <w:t xml:space="preserve">of the </w:t>
                        </w:r>
                        <w:hyperlink r:id="rId49" w:history="1">
                          <w:r w:rsidRPr="00B914AF">
                            <w:rPr>
                              <w:rStyle w:val="Hyperlink"/>
                              <w:rFonts w:ascii="Figtree" w:eastAsia="Times New Roman" w:hAnsi="Figtree" w:cstheme="minorHAnsi"/>
                              <w:sz w:val="16"/>
                              <w:szCs w:val="16"/>
                              <w:lang w:eastAsia="en-AU"/>
                            </w:rPr>
                            <w:t>Victorian Government</w:t>
                          </w:r>
                        </w:hyperlink>
                      </w:p>
                    </w:txbxContent>
                  </v:textbox>
                </v:shape>
                <w10:wrap type="square"/>
              </v:group>
            </w:pict>
          </mc:Fallback>
        </mc:AlternateContent>
      </w:r>
    </w:p>
    <w:sectPr w:rsidR="00C47C4B" w:rsidRPr="00780900" w:rsidSect="006B7825">
      <w:headerReference w:type="even" r:id="rId50"/>
      <w:headerReference w:type="default" r:id="rId51"/>
      <w:footerReference w:type="even" r:id="rId52"/>
      <w:footerReference w:type="default" r:id="rId53"/>
      <w:headerReference w:type="first" r:id="rId54"/>
      <w:footerReference w:type="first" r:id="rId55"/>
      <w:pgSz w:w="11906" w:h="16838" w:code="9"/>
      <w:pgMar w:top="1418" w:right="991" w:bottom="1560" w:left="113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29E2" w14:textId="77777777" w:rsidR="00DD44CF" w:rsidRDefault="00DD44CF" w:rsidP="003741E2">
      <w:pPr>
        <w:spacing w:after="0" w:line="240" w:lineRule="auto"/>
      </w:pPr>
      <w:r>
        <w:separator/>
      </w:r>
    </w:p>
  </w:endnote>
  <w:endnote w:type="continuationSeparator" w:id="0">
    <w:p w14:paraId="5072FFE1" w14:textId="77777777" w:rsidR="00DD44CF" w:rsidRDefault="00DD44CF" w:rsidP="0037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igtree SemiBold">
    <w:panose1 w:val="00000000000000000000"/>
    <w:charset w:val="00"/>
    <w:family w:val="auto"/>
    <w:pitch w:val="variable"/>
    <w:sig w:usb0="A000006F" w:usb1="0000007B" w:usb2="00000000" w:usb3="00000000" w:csb0="00000093" w:csb1="00000000"/>
  </w:font>
  <w:font w:name="Georgia">
    <w:panose1 w:val="02040502050405020303"/>
    <w:charset w:val="00"/>
    <w:family w:val="roman"/>
    <w:pitch w:val="variable"/>
    <w:sig w:usb0="00000287" w:usb1="00000000" w:usb2="00000000" w:usb3="00000000" w:csb0="0000009F" w:csb1="00000000"/>
  </w:font>
  <w:font w:name="Agrandir Narrow Heavy">
    <w:panose1 w:val="00000906000000000000"/>
    <w:charset w:val="00"/>
    <w:family w:val="auto"/>
    <w:pitch w:val="variable"/>
    <w:sig w:usb0="00000007" w:usb1="00000000" w:usb2="00000000" w:usb3="00000000" w:csb0="00000093" w:csb1="00000000"/>
  </w:font>
  <w:font w:name="Figtree">
    <w:panose1 w:val="00000000000000000000"/>
    <w:charset w:val="00"/>
    <w:family w:val="auto"/>
    <w:pitch w:val="variable"/>
    <w:sig w:usb0="A000006F" w:usb1="0000007B"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EE76" w14:textId="77777777" w:rsidR="00E93A17" w:rsidRDefault="00E93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8F6E" w14:textId="77777777" w:rsidR="00C03288" w:rsidRPr="009F0CA3" w:rsidRDefault="003066B9" w:rsidP="00C03288">
    <w:pPr>
      <w:pStyle w:val="Footer"/>
      <w:jc w:val="right"/>
    </w:pPr>
    <w:r>
      <w:rPr>
        <w:noProof/>
      </w:rPr>
      <mc:AlternateContent>
        <mc:Choice Requires="wps">
          <w:drawing>
            <wp:anchor distT="0" distB="0" distL="114300" distR="114300" simplePos="0" relativeHeight="251670528" behindDoc="0" locked="0" layoutInCell="1" allowOverlap="1" wp14:anchorId="39F36743" wp14:editId="49CD3B3F">
              <wp:simplePos x="0" y="0"/>
              <wp:positionH relativeFrom="column">
                <wp:posOffset>45085</wp:posOffset>
              </wp:positionH>
              <wp:positionV relativeFrom="paragraph">
                <wp:posOffset>-330200</wp:posOffset>
              </wp:positionV>
              <wp:extent cx="615950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159500" cy="0"/>
                      </a:xfrm>
                      <a:prstGeom prst="line">
                        <a:avLst/>
                      </a:prstGeom>
                      <a:ln w="15875">
                        <a:solidFill>
                          <a:srgbClr val="D8B9F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7871C" id="Straight Connector 3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5pt,-26pt" to="488.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wdwQEAAN8DAAAOAAAAZHJzL2Uyb0RvYy54bWysU8tu2zAQvBfoPxC8x5IMOHUEywESw7kU&#10;bdCmH0BTS4sAXyBZS/77LilbDpIARYJcKHK5M7szXK1uB63IAXyQ1jS0mpWUgOG2lWbf0D9P26sl&#10;JSEy0zJlDTT0CIHerr9+WfWuhrntrGrBEyQxoe5dQ7sYXV0UgXegWZhZBwYvhfWaRTz6fdF61iO7&#10;VsW8LK+L3vrWecshBIxuxku6zvxCAI8/hQgQiWoo9hbz6vO6S2uxXrF675nrJD+1wT7QhWbSYNGJ&#10;asMiI3+9fEWlJfc2WBFn3OrCCiE5ZA2opipfqPndMQdZC5oT3GRT+Dxa/uNwbx492tC7UAf36JOK&#10;QXidvtgfGbJZx8ksGCLhGLyuFjeLEj3l57viAnQ+xAewmqRNQ5U0SQer2eF7iFgMU88pKawM6XF6&#10;Fstvi5wWrJLtViqVLoPf7+6VJweGb7hZ3t1s5+nZkOJZGp6UweBFRd7Fo4KxwC8QRLbYdzVWSAMG&#10;Ey3jHEysTrzKYHaCCWxhApb/B57yExTy8L0HPCFyZWviBNbSWP9W9TicWxZj/tmBUXeyYGfbY37f&#10;bA1OUXbuNPFpTJ+fM/zyX67/AQAA//8DAFBLAwQUAAYACAAAACEA/nfjY9oAAAAJAQAADwAAAGRy&#10;cy9kb3ducmV2LnhtbEyPwW7CMBBE75X4B2uRegMnqIWSxkGIque2wAc48ZJE2OsoNuD+fRepUnvc&#10;mdHsm3KTnBVXHEPvSUE+z0AgNd701Co4Ht5nLyBC1GS09YQKvjHAppo8lLow/kZfeN3HVnAJhUIr&#10;6GIcCilD06HTYe4HJPZOfnQ68jm20oz6xuXOykWWLaXTPfGHTg+467A57y9OwcfuIFO9zM9PJ9tv&#10;x882f1snq9TjNG1fQURM8S8Md3xGh4qZan8hE4RVsMo5qGD2vOBJ7K9Xd6X+VWRVyv8Lqh8AAAD/&#10;/wMAUEsBAi0AFAAGAAgAAAAhALaDOJL+AAAA4QEAABMAAAAAAAAAAAAAAAAAAAAAAFtDb250ZW50&#10;X1R5cGVzXS54bWxQSwECLQAUAAYACAAAACEAOP0h/9YAAACUAQAACwAAAAAAAAAAAAAAAAAvAQAA&#10;X3JlbHMvLnJlbHNQSwECLQAUAAYACAAAACEAavQcHcEBAADfAwAADgAAAAAAAAAAAAAAAAAuAgAA&#10;ZHJzL2Uyb0RvYy54bWxQSwECLQAUAAYACAAAACEA/nfjY9oAAAAJAQAADwAAAAAAAAAAAAAAAAAb&#10;BAAAZHJzL2Rvd25yZXYueG1sUEsFBgAAAAAEAAQA8wAAACIFAAAAAA==&#10;" strokecolor="#d8b9f2" strokeweight="1.25pt">
              <v:stroke joinstyle="miter"/>
            </v:line>
          </w:pict>
        </mc:Fallback>
      </mc:AlternateContent>
    </w:r>
    <w:r w:rsidR="0008003D">
      <w:rPr>
        <w:noProof/>
      </w:rPr>
      <w:drawing>
        <wp:anchor distT="0" distB="0" distL="114300" distR="114300" simplePos="0" relativeHeight="251669504" behindDoc="0" locked="0" layoutInCell="1" allowOverlap="1" wp14:anchorId="6166CBC8" wp14:editId="3FA4A713">
          <wp:simplePos x="0" y="0"/>
          <wp:positionH relativeFrom="column">
            <wp:posOffset>-120650</wp:posOffset>
          </wp:positionH>
          <wp:positionV relativeFrom="paragraph">
            <wp:posOffset>-279400</wp:posOffset>
          </wp:positionV>
          <wp:extent cx="1586230" cy="819150"/>
          <wp:effectExtent l="0" t="0" r="0" b="0"/>
          <wp:wrapSquare wrapText="bothSides"/>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586230" cy="819150"/>
                  </a:xfrm>
                  <a:prstGeom prst="rect">
                    <a:avLst/>
                  </a:prstGeom>
                </pic:spPr>
              </pic:pic>
            </a:graphicData>
          </a:graphic>
          <wp14:sizeRelH relativeFrom="page">
            <wp14:pctWidth>0</wp14:pctWidth>
          </wp14:sizeRelH>
          <wp14:sizeRelV relativeFrom="page">
            <wp14:pctHeight>0</wp14:pctHeight>
          </wp14:sizeRelV>
        </wp:anchor>
      </w:drawing>
    </w:r>
    <w:r w:rsidR="00C05C31">
      <w:rPr>
        <w:noProof/>
      </w:rPr>
      <mc:AlternateContent>
        <mc:Choice Requires="wps">
          <w:drawing>
            <wp:anchor distT="0" distB="0" distL="114300" distR="114300" simplePos="0" relativeHeight="251662336" behindDoc="0" locked="0" layoutInCell="1" allowOverlap="1" wp14:anchorId="2AAA6190" wp14:editId="656DAD19">
              <wp:simplePos x="0" y="0"/>
              <wp:positionH relativeFrom="column">
                <wp:posOffset>3139616</wp:posOffset>
              </wp:positionH>
              <wp:positionV relativeFrom="paragraph">
                <wp:posOffset>-221993</wp:posOffset>
              </wp:positionV>
              <wp:extent cx="3163570" cy="701040"/>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3163570" cy="701040"/>
                      </a:xfrm>
                      <a:prstGeom prst="rect">
                        <a:avLst/>
                      </a:prstGeom>
                      <a:solidFill>
                        <a:schemeClr val="lt1"/>
                      </a:solidFill>
                      <a:ln w="6350">
                        <a:noFill/>
                      </a:ln>
                    </wps:spPr>
                    <wps:txbx>
                      <w:txbxContent>
                        <w:p w14:paraId="2C4D0287" w14:textId="77777777" w:rsidR="00992DB2" w:rsidRPr="0017703E" w:rsidRDefault="00BC424C" w:rsidP="00992DB2">
                          <w:pPr>
                            <w:jc w:val="right"/>
                            <w:rPr>
                              <w:rFonts w:ascii="Figtree" w:hAnsi="Figtree" w:cs="Arial"/>
                              <w:sz w:val="18"/>
                              <w:szCs w:val="18"/>
                            </w:rPr>
                          </w:pPr>
                          <w:r>
                            <w:rPr>
                              <w:rFonts w:ascii="Figtree" w:hAnsi="Figtree" w:cs="Arial"/>
                              <w:b/>
                              <w:bCs/>
                              <w:sz w:val="18"/>
                              <w:szCs w:val="18"/>
                            </w:rPr>
                            <w:t xml:space="preserve">Aboriginal and Torres Strait Islander </w:t>
                          </w:r>
                          <w:r w:rsidR="0042343E" w:rsidRPr="0017703E">
                            <w:rPr>
                              <w:rFonts w:ascii="Figtree" w:hAnsi="Figtree" w:cs="Arial"/>
                              <w:b/>
                              <w:bCs/>
                              <w:sz w:val="18"/>
                              <w:szCs w:val="18"/>
                            </w:rPr>
                            <w:t>women</w:t>
                          </w:r>
                          <w:r w:rsidR="00992DB2" w:rsidRPr="0017703E">
                            <w:rPr>
                              <w:rFonts w:ascii="Figtree" w:hAnsi="Figtree" w:cs="Arial"/>
                              <w:sz w:val="18"/>
                              <w:szCs w:val="18"/>
                            </w:rPr>
                            <w:br/>
                            <w:t>National and Statewide Data</w:t>
                          </w:r>
                          <w:r w:rsidR="00766F49" w:rsidRPr="0017703E">
                            <w:rPr>
                              <w:rFonts w:ascii="Figtree" w:hAnsi="Figtree" w:cs="Arial"/>
                              <w:sz w:val="18"/>
                              <w:szCs w:val="18"/>
                            </w:rPr>
                            <w:t xml:space="preserve"> Series</w:t>
                          </w:r>
                          <w:r w:rsidR="00992DB2" w:rsidRPr="0017703E">
                            <w:rPr>
                              <w:rFonts w:ascii="Figtree" w:hAnsi="Figtree" w:cs="Arial"/>
                              <w:sz w:val="18"/>
                              <w:szCs w:val="18"/>
                            </w:rPr>
                            <w:br/>
                            <w:t xml:space="preserve">Reviewed: </w:t>
                          </w:r>
                          <w:r w:rsidR="009811FA" w:rsidRPr="0017703E">
                            <w:rPr>
                              <w:rFonts w:ascii="Figtree" w:hAnsi="Figtree" w:cs="Arial"/>
                              <w:sz w:val="18"/>
                              <w:szCs w:val="18"/>
                            </w:rPr>
                            <w:t>26 June</w:t>
                          </w:r>
                          <w:r w:rsidR="001D0A0B" w:rsidRPr="0017703E">
                            <w:rPr>
                              <w:rFonts w:ascii="Figtree" w:hAnsi="Figtree" w:cs="Arial"/>
                              <w:sz w:val="18"/>
                              <w:szCs w:val="18"/>
                            </w:rPr>
                            <w:t xml:space="preserve"> 2023</w:t>
                          </w:r>
                          <w:r w:rsidR="00992DB2" w:rsidRPr="0017703E">
                            <w:rPr>
                              <w:rFonts w:ascii="Figtree" w:hAnsi="Figtree" w:cs="Arial"/>
                              <w:sz w:val="18"/>
                              <w:szCs w:val="18"/>
                            </w:rPr>
                            <w:br/>
                            <w:t xml:space="preserve">Page </w:t>
                          </w:r>
                          <w:r w:rsidR="00992DB2" w:rsidRPr="0017703E">
                            <w:rPr>
                              <w:rFonts w:ascii="Figtree" w:hAnsi="Figtree" w:cs="Arial"/>
                              <w:sz w:val="18"/>
                              <w:szCs w:val="18"/>
                            </w:rPr>
                            <w:fldChar w:fldCharType="begin"/>
                          </w:r>
                          <w:r w:rsidR="00992DB2" w:rsidRPr="0017703E">
                            <w:rPr>
                              <w:rFonts w:ascii="Figtree" w:hAnsi="Figtree" w:cs="Arial"/>
                              <w:sz w:val="18"/>
                              <w:szCs w:val="18"/>
                            </w:rPr>
                            <w:instrText xml:space="preserve"> PAGE   \* MERGEFORMAT </w:instrText>
                          </w:r>
                          <w:r w:rsidR="00992DB2" w:rsidRPr="0017703E">
                            <w:rPr>
                              <w:rFonts w:ascii="Figtree" w:hAnsi="Figtree" w:cs="Arial"/>
                              <w:sz w:val="18"/>
                              <w:szCs w:val="18"/>
                            </w:rPr>
                            <w:fldChar w:fldCharType="separate"/>
                          </w:r>
                          <w:r w:rsidR="00992DB2" w:rsidRPr="0017703E">
                            <w:rPr>
                              <w:rFonts w:ascii="Figtree" w:hAnsi="Figtree" w:cs="Arial"/>
                              <w:sz w:val="18"/>
                              <w:szCs w:val="18"/>
                            </w:rPr>
                            <w:t>1</w:t>
                          </w:r>
                          <w:r w:rsidR="00992DB2" w:rsidRPr="0017703E">
                            <w:rPr>
                              <w:rFonts w:ascii="Figtree" w:hAnsi="Figtree" w:cs="Arial"/>
                              <w:sz w:val="18"/>
                              <w:szCs w:val="18"/>
                            </w:rPr>
                            <w:fldChar w:fldCharType="end"/>
                          </w:r>
                          <w:r w:rsidR="00992DB2" w:rsidRPr="0017703E">
                            <w:rPr>
                              <w:rFonts w:ascii="Figtree" w:hAnsi="Figtree" w:cs="Arial"/>
                              <w:sz w:val="18"/>
                              <w:szCs w:val="18"/>
                            </w:rPr>
                            <w:t xml:space="preserve"> of </w:t>
                          </w:r>
                          <w:r w:rsidR="00992DB2" w:rsidRPr="0017703E">
                            <w:rPr>
                              <w:rFonts w:ascii="Figtree" w:hAnsi="Figtree" w:cs="Arial"/>
                              <w:sz w:val="18"/>
                              <w:szCs w:val="18"/>
                            </w:rPr>
                            <w:fldChar w:fldCharType="begin"/>
                          </w:r>
                          <w:r w:rsidR="00992DB2" w:rsidRPr="0017703E">
                            <w:rPr>
                              <w:rFonts w:ascii="Figtree" w:hAnsi="Figtree" w:cs="Arial"/>
                              <w:sz w:val="18"/>
                              <w:szCs w:val="18"/>
                            </w:rPr>
                            <w:instrText xml:space="preserve"> NUMPAGES   \* MERGEFORMAT </w:instrText>
                          </w:r>
                          <w:r w:rsidR="00992DB2" w:rsidRPr="0017703E">
                            <w:rPr>
                              <w:rFonts w:ascii="Figtree" w:hAnsi="Figtree" w:cs="Arial"/>
                              <w:sz w:val="18"/>
                              <w:szCs w:val="18"/>
                            </w:rPr>
                            <w:fldChar w:fldCharType="separate"/>
                          </w:r>
                          <w:r w:rsidR="00992DB2" w:rsidRPr="0017703E">
                            <w:rPr>
                              <w:rFonts w:ascii="Figtree" w:hAnsi="Figtree" w:cs="Arial"/>
                              <w:sz w:val="18"/>
                              <w:szCs w:val="18"/>
                            </w:rPr>
                            <w:t>4</w:t>
                          </w:r>
                          <w:r w:rsidR="00992DB2" w:rsidRPr="0017703E">
                            <w:rPr>
                              <w:rFonts w:ascii="Figtree" w:hAnsi="Figtree" w:cs="Arial"/>
                              <w:sz w:val="18"/>
                              <w:szCs w:val="18"/>
                            </w:rPr>
                            <w:fldChar w:fldCharType="end"/>
                          </w:r>
                        </w:p>
                        <w:p w14:paraId="2166C61E" w14:textId="77777777" w:rsidR="00C05C31" w:rsidRPr="008626EE" w:rsidRDefault="00C05C31" w:rsidP="00C05C3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AA6190" id="_x0000_t202" coordsize="21600,21600" o:spt="202" path="m,l,21600r21600,l21600,xe">
              <v:stroke joinstyle="miter"/>
              <v:path gradientshapeok="t" o:connecttype="rect"/>
            </v:shapetype>
            <v:shape id="Text Box 38" o:spid="_x0000_s1030" type="#_x0000_t202" style="position:absolute;left:0;text-align:left;margin-left:247.2pt;margin-top:-17.5pt;width:249.1pt;height:55.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3bLQIAAFsEAAAOAAAAZHJzL2Uyb0RvYy54bWysVEtv2zAMvg/YfxB0X5ykadMZcYosRYYB&#10;QVsgHXpWZCkxIIuaxMTOfv0oOa91Ow27yKRI8fF9pCcPbW3YXvlQgS34oNfnTFkJZWU3Bf/+uvh0&#10;z1lAYUthwKqCH1TgD9OPHyaNy9UQtmBK5RkFsSFvXMG3iC7PsiC3qhahB05ZMmrwtUBS/SYrvWgo&#10;em2yYb9/lzXgS+dBqhDo9rEz8mmKr7WS+Kx1UMhMwak2TKdP5zqe2XQi8o0XblvJYxniH6qoRWUp&#10;6TnUo0DBdr76I1RdSQ8BNPYk1BloXUmVeqBuBv133ay2wqnUC4ET3Bmm8P/Cyqf9yr14hu0XaInA&#10;CEjjQh7oMvbTal/HL1XKyE4QHs6wqRaZpMubwd3N7ZhMkmxjamOUcM0ur50P+FVBzaJQcE+0JLTE&#10;fhmQMpLrySUmC2CqclEZk5Q4CmpuPNsLItFgqpFe/OZlLGsKTnX0U2AL8XkX2VhKcOkpStiuW1aV&#10;V/2uoTwQDB66CQlOLiqqdSkCvghPI0Ht0ZjjMx3aAOWCo8TZFvzPv91Hf2KKrJw1NGIFDz92wivO&#10;zDdLHH4ejAgphkkZ3Y6HpPhry/raYnf1HAiAAS2Uk0mM/mhOovZQv9E2zGJWMgkrKXfB8STOsRt8&#10;2iapZrPkRFPoBC7tyskYOgIemXht34R3R7qQiH6C0zCK/B1rnW98aWG2Q9BVojTi3KF6hJ8mODF9&#10;3La4Itd68rr8E6a/AAAA//8DAFBLAwQUAAYACAAAACEAtzlYKuIAAAAKAQAADwAAAGRycy9kb3du&#10;cmV2LnhtbEyPy07DMBBF90j8gzVIbFDr0CQtCZlUCPGQ2NHwEDs3HpKI2I5iNw1/z7CC5WiO7j23&#10;2M6mFxONvnMW4XIZgSBbO93ZBuGlul9cgfBBWa16Zwnhmzxsy9OTQuXaHe0zTbvQCA6xPlcIbQhD&#10;LqWvWzLKL91Aln+fbjQq8Dk2Uo/qyOGml6soWkujOssNrRrotqX6a3cwCB8XzfuTnx9ej3EaD3eP&#10;U7V50xXi+dl8cw0i0Bz+YPjVZ3Uo2WnvDlZ70SMkWZIwirCIUx7FRJat1iD2CJs0AVkW8v+E8gcA&#10;AP//AwBQSwECLQAUAAYACAAAACEAtoM4kv4AAADhAQAAEwAAAAAAAAAAAAAAAAAAAAAAW0NvbnRl&#10;bnRfVHlwZXNdLnhtbFBLAQItABQABgAIAAAAIQA4/SH/1gAAAJQBAAALAAAAAAAAAAAAAAAAAC8B&#10;AABfcmVscy8ucmVsc1BLAQItABQABgAIAAAAIQA8VJ3bLQIAAFsEAAAOAAAAAAAAAAAAAAAAAC4C&#10;AABkcnMvZTJvRG9jLnhtbFBLAQItABQABgAIAAAAIQC3OVgq4gAAAAoBAAAPAAAAAAAAAAAAAAAA&#10;AIcEAABkcnMvZG93bnJldi54bWxQSwUGAAAAAAQABADzAAAAlgUAAAAA&#10;" fillcolor="white [3201]" stroked="f" strokeweight=".5pt">
              <v:textbox>
                <w:txbxContent>
                  <w:p w14:paraId="2C4D0287" w14:textId="77777777" w:rsidR="00992DB2" w:rsidRPr="0017703E" w:rsidRDefault="00BC424C" w:rsidP="00992DB2">
                    <w:pPr>
                      <w:jc w:val="right"/>
                      <w:rPr>
                        <w:rFonts w:ascii="Figtree" w:hAnsi="Figtree" w:cs="Arial"/>
                        <w:sz w:val="18"/>
                        <w:szCs w:val="18"/>
                      </w:rPr>
                    </w:pPr>
                    <w:r>
                      <w:rPr>
                        <w:rFonts w:ascii="Figtree" w:hAnsi="Figtree" w:cs="Arial"/>
                        <w:b/>
                        <w:bCs/>
                        <w:sz w:val="18"/>
                        <w:szCs w:val="18"/>
                      </w:rPr>
                      <w:t xml:space="preserve">Aboriginal and Torres Strait Islander </w:t>
                    </w:r>
                    <w:r w:rsidR="0042343E" w:rsidRPr="0017703E">
                      <w:rPr>
                        <w:rFonts w:ascii="Figtree" w:hAnsi="Figtree" w:cs="Arial"/>
                        <w:b/>
                        <w:bCs/>
                        <w:sz w:val="18"/>
                        <w:szCs w:val="18"/>
                      </w:rPr>
                      <w:t>women</w:t>
                    </w:r>
                    <w:r w:rsidR="00992DB2" w:rsidRPr="0017703E">
                      <w:rPr>
                        <w:rFonts w:ascii="Figtree" w:hAnsi="Figtree" w:cs="Arial"/>
                        <w:sz w:val="18"/>
                        <w:szCs w:val="18"/>
                      </w:rPr>
                      <w:br/>
                      <w:t>National and Statewide Data</w:t>
                    </w:r>
                    <w:r w:rsidR="00766F49" w:rsidRPr="0017703E">
                      <w:rPr>
                        <w:rFonts w:ascii="Figtree" w:hAnsi="Figtree" w:cs="Arial"/>
                        <w:sz w:val="18"/>
                        <w:szCs w:val="18"/>
                      </w:rPr>
                      <w:t xml:space="preserve"> Series</w:t>
                    </w:r>
                    <w:r w:rsidR="00992DB2" w:rsidRPr="0017703E">
                      <w:rPr>
                        <w:rFonts w:ascii="Figtree" w:hAnsi="Figtree" w:cs="Arial"/>
                        <w:sz w:val="18"/>
                        <w:szCs w:val="18"/>
                      </w:rPr>
                      <w:br/>
                      <w:t xml:space="preserve">Reviewed: </w:t>
                    </w:r>
                    <w:r w:rsidR="009811FA" w:rsidRPr="0017703E">
                      <w:rPr>
                        <w:rFonts w:ascii="Figtree" w:hAnsi="Figtree" w:cs="Arial"/>
                        <w:sz w:val="18"/>
                        <w:szCs w:val="18"/>
                      </w:rPr>
                      <w:t>26 June</w:t>
                    </w:r>
                    <w:r w:rsidR="001D0A0B" w:rsidRPr="0017703E">
                      <w:rPr>
                        <w:rFonts w:ascii="Figtree" w:hAnsi="Figtree" w:cs="Arial"/>
                        <w:sz w:val="18"/>
                        <w:szCs w:val="18"/>
                      </w:rPr>
                      <w:t xml:space="preserve"> 2023</w:t>
                    </w:r>
                    <w:r w:rsidR="00992DB2" w:rsidRPr="0017703E">
                      <w:rPr>
                        <w:rFonts w:ascii="Figtree" w:hAnsi="Figtree" w:cs="Arial"/>
                        <w:sz w:val="18"/>
                        <w:szCs w:val="18"/>
                      </w:rPr>
                      <w:br/>
                      <w:t xml:space="preserve">Page </w:t>
                    </w:r>
                    <w:r w:rsidR="00992DB2" w:rsidRPr="0017703E">
                      <w:rPr>
                        <w:rFonts w:ascii="Figtree" w:hAnsi="Figtree" w:cs="Arial"/>
                        <w:sz w:val="18"/>
                        <w:szCs w:val="18"/>
                      </w:rPr>
                      <w:fldChar w:fldCharType="begin"/>
                    </w:r>
                    <w:r w:rsidR="00992DB2" w:rsidRPr="0017703E">
                      <w:rPr>
                        <w:rFonts w:ascii="Figtree" w:hAnsi="Figtree" w:cs="Arial"/>
                        <w:sz w:val="18"/>
                        <w:szCs w:val="18"/>
                      </w:rPr>
                      <w:instrText xml:space="preserve"> PAGE   \* MERGEFORMAT </w:instrText>
                    </w:r>
                    <w:r w:rsidR="00992DB2" w:rsidRPr="0017703E">
                      <w:rPr>
                        <w:rFonts w:ascii="Figtree" w:hAnsi="Figtree" w:cs="Arial"/>
                        <w:sz w:val="18"/>
                        <w:szCs w:val="18"/>
                      </w:rPr>
                      <w:fldChar w:fldCharType="separate"/>
                    </w:r>
                    <w:r w:rsidR="00992DB2" w:rsidRPr="0017703E">
                      <w:rPr>
                        <w:rFonts w:ascii="Figtree" w:hAnsi="Figtree" w:cs="Arial"/>
                        <w:sz w:val="18"/>
                        <w:szCs w:val="18"/>
                      </w:rPr>
                      <w:t>1</w:t>
                    </w:r>
                    <w:r w:rsidR="00992DB2" w:rsidRPr="0017703E">
                      <w:rPr>
                        <w:rFonts w:ascii="Figtree" w:hAnsi="Figtree" w:cs="Arial"/>
                        <w:sz w:val="18"/>
                        <w:szCs w:val="18"/>
                      </w:rPr>
                      <w:fldChar w:fldCharType="end"/>
                    </w:r>
                    <w:r w:rsidR="00992DB2" w:rsidRPr="0017703E">
                      <w:rPr>
                        <w:rFonts w:ascii="Figtree" w:hAnsi="Figtree" w:cs="Arial"/>
                        <w:sz w:val="18"/>
                        <w:szCs w:val="18"/>
                      </w:rPr>
                      <w:t xml:space="preserve"> of </w:t>
                    </w:r>
                    <w:r w:rsidR="00992DB2" w:rsidRPr="0017703E">
                      <w:rPr>
                        <w:rFonts w:ascii="Figtree" w:hAnsi="Figtree" w:cs="Arial"/>
                        <w:sz w:val="18"/>
                        <w:szCs w:val="18"/>
                      </w:rPr>
                      <w:fldChar w:fldCharType="begin"/>
                    </w:r>
                    <w:r w:rsidR="00992DB2" w:rsidRPr="0017703E">
                      <w:rPr>
                        <w:rFonts w:ascii="Figtree" w:hAnsi="Figtree" w:cs="Arial"/>
                        <w:sz w:val="18"/>
                        <w:szCs w:val="18"/>
                      </w:rPr>
                      <w:instrText xml:space="preserve"> NUMPAGES   \* MERGEFORMAT </w:instrText>
                    </w:r>
                    <w:r w:rsidR="00992DB2" w:rsidRPr="0017703E">
                      <w:rPr>
                        <w:rFonts w:ascii="Figtree" w:hAnsi="Figtree" w:cs="Arial"/>
                        <w:sz w:val="18"/>
                        <w:szCs w:val="18"/>
                      </w:rPr>
                      <w:fldChar w:fldCharType="separate"/>
                    </w:r>
                    <w:r w:rsidR="00992DB2" w:rsidRPr="0017703E">
                      <w:rPr>
                        <w:rFonts w:ascii="Figtree" w:hAnsi="Figtree" w:cs="Arial"/>
                        <w:sz w:val="18"/>
                        <w:szCs w:val="18"/>
                      </w:rPr>
                      <w:t>4</w:t>
                    </w:r>
                    <w:r w:rsidR="00992DB2" w:rsidRPr="0017703E">
                      <w:rPr>
                        <w:rFonts w:ascii="Figtree" w:hAnsi="Figtree" w:cs="Arial"/>
                        <w:sz w:val="18"/>
                        <w:szCs w:val="18"/>
                      </w:rPr>
                      <w:fldChar w:fldCharType="end"/>
                    </w:r>
                  </w:p>
                  <w:p w14:paraId="2166C61E" w14:textId="77777777" w:rsidR="00C05C31" w:rsidRPr="008626EE" w:rsidRDefault="00C05C31" w:rsidP="00C05C31">
                    <w:pPr>
                      <w:jc w:val="center"/>
                      <w:rPr>
                        <w:sz w:val="18"/>
                        <w:szCs w:val="18"/>
                      </w:rPr>
                    </w:pPr>
                  </w:p>
                </w:txbxContent>
              </v:textbox>
            </v:shape>
          </w:pict>
        </mc:Fallback>
      </mc:AlternateContent>
    </w:r>
    <w:r w:rsidR="00C0328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D74D" w14:textId="77777777" w:rsidR="009F0CA3" w:rsidRPr="00C05C31" w:rsidRDefault="003066B9" w:rsidP="00C05C31">
    <w:pPr>
      <w:pStyle w:val="Footer"/>
    </w:pPr>
    <w:r>
      <w:rPr>
        <w:noProof/>
      </w:rPr>
      <mc:AlternateContent>
        <mc:Choice Requires="wps">
          <w:drawing>
            <wp:anchor distT="0" distB="0" distL="114300" distR="114300" simplePos="0" relativeHeight="251667456" behindDoc="0" locked="0" layoutInCell="1" allowOverlap="1" wp14:anchorId="6378D7AD" wp14:editId="2DF6F312">
              <wp:simplePos x="0" y="0"/>
              <wp:positionH relativeFrom="column">
                <wp:posOffset>22860</wp:posOffset>
              </wp:positionH>
              <wp:positionV relativeFrom="paragraph">
                <wp:posOffset>-350520</wp:posOffset>
              </wp:positionV>
              <wp:extent cx="62166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216650" cy="0"/>
                      </a:xfrm>
                      <a:prstGeom prst="line">
                        <a:avLst/>
                      </a:prstGeom>
                      <a:ln w="15875">
                        <a:solidFill>
                          <a:srgbClr val="D8B9F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CED96" id="Straight Connector 2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7.6pt" to="491.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3cwQEAAN8DAAAOAAAAZHJzL2Uyb0RvYy54bWysU8tu2zAQvAfoPxC8x5IM2HUEywESw70E&#10;bdCmH0BTS4sAXyBZS/77LilbDtoARYNcKHK5M7szXK3vB63IEXyQ1jS0mpWUgOG2lebQ0J8vu9sV&#10;JSEy0zJlDTT0BIHebz7drHtXw9x2VrXgCZKYUPeuoV2Mri6KwDvQLMysA4OXwnrNIh79oWg965Fd&#10;q2Jelsuit7513nIIAaPb8ZJuMr8QwOM3IQJEohqKvcW8+rzu01ps1qw+eOY6yc9tsHd0oZk0WHSi&#10;2rLIyC8v/6LSknsbrIgzbnVhhZAcsgZUU5V/qPnRMQdZC5oT3GRT+Dha/vX4aJ492tC7UAf37JOK&#10;QXidvtgfGbJZp8ksGCLhGFzOq+VygZ7yy11xBTof4hewmqRNQ5U0SQer2fEpRCyGqZeUFFaG9Dg9&#10;i9XnRU4LVsl2J5VKl8Ef9o/KkyPDN9yuHu528/RsSPEqDU/KYPCqIu/iScFY4DsIIlvsuxorpAGD&#10;iZZxDiZWZ15lMDvBBLYwAct/A8/5CQp5+P4HPCFyZWviBNbSWP9W9ThcWhZj/sWBUXeyYG/bU37f&#10;bA1OUXbuPPFpTF+fM/z6X25+AwAA//8DAFBLAwQUAAYACAAAACEAPRJ2XdsAAAAJAQAADwAAAGRy&#10;cy9kb3ducmV2LnhtbEyPzW7CMBCE75X6DtYi9QZO0hJBiIMQVc9tgQdw4iWJ8E9kG3DfvlupUnvc&#10;mdHsN/U2Gc1u6MPorIB8kQFD2zk12l7A6fg2XwELUVoltbMo4AsDbJvHh1pWyt3tJ94OsWdUYkMl&#10;BQwxThXnoRvQyLBwE1ryzs4bGen0PVde3qncaF5kWcmNHC19GOSE+wG7y+FqBLzvjzy1ZX55Oetx&#10;5z/6/HWdtBBPs7TbAIuY4l8YfvAJHRpiat3VqsC0gOeSggLmy2UBjPz1qiCl/VV4U/P/C5pvAAAA&#10;//8DAFBLAQItABQABgAIAAAAIQC2gziS/gAAAOEBAAATAAAAAAAAAAAAAAAAAAAAAABbQ29udGVu&#10;dF9UeXBlc10ueG1sUEsBAi0AFAAGAAgAAAAhADj9If/WAAAAlAEAAAsAAAAAAAAAAAAAAAAALwEA&#10;AF9yZWxzLy5yZWxzUEsBAi0AFAAGAAgAAAAhAOzszdzBAQAA3wMAAA4AAAAAAAAAAAAAAAAALgIA&#10;AGRycy9lMm9Eb2MueG1sUEsBAi0AFAAGAAgAAAAhAD0Sdl3bAAAACQEAAA8AAAAAAAAAAAAAAAAA&#10;GwQAAGRycy9kb3ducmV2LnhtbFBLBQYAAAAABAAEAPMAAAAjBQAAAAA=&#10;" strokecolor="#d8b9f2" strokeweight="1.25pt">
              <v:stroke joinstyle="miter"/>
            </v:line>
          </w:pict>
        </mc:Fallback>
      </mc:AlternateContent>
    </w:r>
    <w:r w:rsidR="0008003D">
      <w:rPr>
        <w:noProof/>
      </w:rPr>
      <mc:AlternateContent>
        <mc:Choice Requires="wps">
          <w:drawing>
            <wp:anchor distT="0" distB="0" distL="114300" distR="114300" simplePos="0" relativeHeight="251664384" behindDoc="0" locked="0" layoutInCell="1" allowOverlap="1" wp14:anchorId="75D7D09A" wp14:editId="736AA6B1">
              <wp:simplePos x="0" y="0"/>
              <wp:positionH relativeFrom="column">
                <wp:posOffset>3149600</wp:posOffset>
              </wp:positionH>
              <wp:positionV relativeFrom="paragraph">
                <wp:posOffset>-237490</wp:posOffset>
              </wp:positionV>
              <wp:extent cx="3163570" cy="7010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3163570" cy="701040"/>
                      </a:xfrm>
                      <a:prstGeom prst="rect">
                        <a:avLst/>
                      </a:prstGeom>
                      <a:solidFill>
                        <a:schemeClr val="lt1"/>
                      </a:solidFill>
                      <a:ln w="6350">
                        <a:noFill/>
                      </a:ln>
                    </wps:spPr>
                    <wps:txbx>
                      <w:txbxContent>
                        <w:p w14:paraId="383DB509" w14:textId="77777777" w:rsidR="00C05C31" w:rsidRPr="009C6006" w:rsidRDefault="001941FC" w:rsidP="00C05C31">
                          <w:pPr>
                            <w:jc w:val="right"/>
                            <w:rPr>
                              <w:rFonts w:ascii="Figtree" w:hAnsi="Figtree" w:cs="Arial"/>
                              <w:sz w:val="18"/>
                              <w:szCs w:val="18"/>
                            </w:rPr>
                          </w:pPr>
                          <w:r>
                            <w:rPr>
                              <w:rFonts w:ascii="Figtree" w:hAnsi="Figtree" w:cs="Arial"/>
                              <w:b/>
                              <w:bCs/>
                              <w:sz w:val="18"/>
                              <w:szCs w:val="18"/>
                            </w:rPr>
                            <w:t>Aboriginal and Torres Strait Islander</w:t>
                          </w:r>
                          <w:r w:rsidR="0042343E" w:rsidRPr="009C6006">
                            <w:rPr>
                              <w:rFonts w:ascii="Figtree" w:hAnsi="Figtree" w:cs="Arial"/>
                              <w:b/>
                              <w:bCs/>
                              <w:sz w:val="18"/>
                              <w:szCs w:val="18"/>
                            </w:rPr>
                            <w:t xml:space="preserve"> women</w:t>
                          </w:r>
                          <w:r w:rsidR="00C05C31" w:rsidRPr="009C6006">
                            <w:rPr>
                              <w:rFonts w:ascii="Figtree" w:hAnsi="Figtree" w:cs="Arial"/>
                              <w:sz w:val="18"/>
                              <w:szCs w:val="18"/>
                            </w:rPr>
                            <w:br/>
                          </w:r>
                          <w:r w:rsidR="00992DB2" w:rsidRPr="009C6006">
                            <w:rPr>
                              <w:rFonts w:ascii="Figtree" w:hAnsi="Figtree" w:cs="Arial"/>
                              <w:sz w:val="18"/>
                              <w:szCs w:val="18"/>
                            </w:rPr>
                            <w:t>National and Statewide Data</w:t>
                          </w:r>
                          <w:r w:rsidR="00610489" w:rsidRPr="009C6006">
                            <w:rPr>
                              <w:rFonts w:ascii="Figtree" w:hAnsi="Figtree" w:cs="Arial"/>
                              <w:sz w:val="18"/>
                              <w:szCs w:val="18"/>
                            </w:rPr>
                            <w:t xml:space="preserve"> Series</w:t>
                          </w:r>
                          <w:r w:rsidR="00610489" w:rsidRPr="009C6006">
                            <w:rPr>
                              <w:rFonts w:ascii="Figtree" w:hAnsi="Figtree" w:cs="Arial"/>
                              <w:sz w:val="18"/>
                              <w:szCs w:val="18"/>
                            </w:rPr>
                            <w:br/>
                          </w:r>
                          <w:r w:rsidR="00C05C31" w:rsidRPr="009C6006">
                            <w:rPr>
                              <w:rFonts w:ascii="Figtree" w:hAnsi="Figtree" w:cs="Arial"/>
                              <w:sz w:val="18"/>
                              <w:szCs w:val="18"/>
                            </w:rPr>
                            <w:t xml:space="preserve">Reviewed: </w:t>
                          </w:r>
                          <w:r w:rsidR="009811FA" w:rsidRPr="009C6006">
                            <w:rPr>
                              <w:rFonts w:ascii="Figtree" w:hAnsi="Figtree" w:cs="Arial"/>
                              <w:sz w:val="18"/>
                              <w:szCs w:val="18"/>
                            </w:rPr>
                            <w:t>26 June</w:t>
                          </w:r>
                          <w:r w:rsidR="001D0A0B" w:rsidRPr="009C6006">
                            <w:rPr>
                              <w:rFonts w:ascii="Figtree" w:hAnsi="Figtree" w:cs="Arial"/>
                              <w:sz w:val="18"/>
                              <w:szCs w:val="18"/>
                            </w:rPr>
                            <w:t xml:space="preserve"> 2023</w:t>
                          </w:r>
                          <w:r w:rsidR="00C05C31" w:rsidRPr="009C6006">
                            <w:rPr>
                              <w:rFonts w:ascii="Figtree" w:hAnsi="Figtree" w:cs="Arial"/>
                              <w:sz w:val="18"/>
                              <w:szCs w:val="18"/>
                            </w:rPr>
                            <w:br/>
                            <w:t xml:space="preserve">Page </w:t>
                          </w:r>
                          <w:r w:rsidR="00C05C31" w:rsidRPr="009C6006">
                            <w:rPr>
                              <w:rFonts w:ascii="Figtree" w:hAnsi="Figtree" w:cs="Arial"/>
                              <w:sz w:val="18"/>
                              <w:szCs w:val="18"/>
                            </w:rPr>
                            <w:fldChar w:fldCharType="begin"/>
                          </w:r>
                          <w:r w:rsidR="00C05C31" w:rsidRPr="009C6006">
                            <w:rPr>
                              <w:rFonts w:ascii="Figtree" w:hAnsi="Figtree" w:cs="Arial"/>
                              <w:sz w:val="18"/>
                              <w:szCs w:val="18"/>
                            </w:rPr>
                            <w:instrText xml:space="preserve"> PAGE   \* MERGEFORMAT </w:instrText>
                          </w:r>
                          <w:r w:rsidR="00C05C31" w:rsidRPr="009C6006">
                            <w:rPr>
                              <w:rFonts w:ascii="Figtree" w:hAnsi="Figtree" w:cs="Arial"/>
                              <w:sz w:val="18"/>
                              <w:szCs w:val="18"/>
                            </w:rPr>
                            <w:fldChar w:fldCharType="separate"/>
                          </w:r>
                          <w:r w:rsidR="00C05C31" w:rsidRPr="009C6006">
                            <w:rPr>
                              <w:rFonts w:ascii="Figtree" w:hAnsi="Figtree" w:cs="Arial"/>
                              <w:noProof/>
                              <w:sz w:val="18"/>
                              <w:szCs w:val="18"/>
                            </w:rPr>
                            <w:t>4</w:t>
                          </w:r>
                          <w:r w:rsidR="00C05C31" w:rsidRPr="009C6006">
                            <w:rPr>
                              <w:rFonts w:ascii="Figtree" w:hAnsi="Figtree" w:cs="Arial"/>
                              <w:sz w:val="18"/>
                              <w:szCs w:val="18"/>
                            </w:rPr>
                            <w:fldChar w:fldCharType="end"/>
                          </w:r>
                          <w:r w:rsidR="00C05C31" w:rsidRPr="009C6006">
                            <w:rPr>
                              <w:rFonts w:ascii="Figtree" w:hAnsi="Figtree" w:cs="Arial"/>
                              <w:sz w:val="18"/>
                              <w:szCs w:val="18"/>
                            </w:rPr>
                            <w:t xml:space="preserve"> of </w:t>
                          </w:r>
                          <w:r w:rsidR="00C05C31" w:rsidRPr="009C6006">
                            <w:rPr>
                              <w:rFonts w:ascii="Figtree" w:hAnsi="Figtree" w:cs="Arial"/>
                              <w:sz w:val="18"/>
                              <w:szCs w:val="18"/>
                            </w:rPr>
                            <w:fldChar w:fldCharType="begin"/>
                          </w:r>
                          <w:r w:rsidR="00C05C31" w:rsidRPr="009C6006">
                            <w:rPr>
                              <w:rFonts w:ascii="Figtree" w:hAnsi="Figtree" w:cs="Arial"/>
                              <w:sz w:val="18"/>
                              <w:szCs w:val="18"/>
                            </w:rPr>
                            <w:instrText xml:space="preserve"> NUMPAGES   \* MERGEFORMAT </w:instrText>
                          </w:r>
                          <w:r w:rsidR="00C05C31" w:rsidRPr="009C6006">
                            <w:rPr>
                              <w:rFonts w:ascii="Figtree" w:hAnsi="Figtree" w:cs="Arial"/>
                              <w:sz w:val="18"/>
                              <w:szCs w:val="18"/>
                            </w:rPr>
                            <w:fldChar w:fldCharType="separate"/>
                          </w:r>
                          <w:r w:rsidR="00C05C31" w:rsidRPr="009C6006">
                            <w:rPr>
                              <w:rFonts w:ascii="Figtree" w:hAnsi="Figtree" w:cs="Arial"/>
                              <w:noProof/>
                              <w:sz w:val="18"/>
                              <w:szCs w:val="18"/>
                            </w:rPr>
                            <w:t>13</w:t>
                          </w:r>
                          <w:r w:rsidR="00C05C31" w:rsidRPr="009C6006">
                            <w:rPr>
                              <w:rFonts w:ascii="Figtree" w:hAnsi="Figtree" w:cs="Arial"/>
                              <w:sz w:val="18"/>
                              <w:szCs w:val="18"/>
                            </w:rPr>
                            <w:fldChar w:fldCharType="end"/>
                          </w:r>
                        </w:p>
                        <w:p w14:paraId="3256E02E" w14:textId="77777777" w:rsidR="00C05C31" w:rsidRPr="008626EE" w:rsidRDefault="00C05C31" w:rsidP="00C05C3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D7D09A" id="_x0000_t202" coordsize="21600,21600" o:spt="202" path="m,l,21600r21600,l21600,xe">
              <v:stroke joinstyle="miter"/>
              <v:path gradientshapeok="t" o:connecttype="rect"/>
            </v:shapetype>
            <v:shape id="Text Box 1" o:spid="_x0000_s1032" type="#_x0000_t202" style="position:absolute;margin-left:248pt;margin-top:-18.7pt;width:249.1pt;height:55.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OqLwIAAFsEAAAOAAAAZHJzL2Uyb0RvYy54bWysVEtv2zAMvg/YfxB0X5ykadMZcYosRYYB&#10;QVsgHXpWZCkxIIuaxMTOfv0oOa91Ow27yKRI8fF9pCcPbW3YXvlQgS34oNfnTFkJZWU3Bf/+uvh0&#10;z1lAYUthwKqCH1TgD9OPHyaNy9UQtmBK5RkFsSFvXMG3iC7PsiC3qhahB05ZMmrwtUBS/SYrvWgo&#10;em2yYb9/lzXgS+dBqhDo9rEz8mmKr7WS+Kx1UMhMwak2TKdP5zqe2XQi8o0XblvJYxniH6qoRWUp&#10;6TnUo0DBdr76I1RdSQ8BNPYk1BloXUmVeqBuBv133ay2wqnUC4ET3Bmm8P/Cyqf9yr14hu0XaInA&#10;CEjjQh7oMvbTal/HL1XKyE4QHs6wqRaZpMubwd3N7ZhMkmxjamOUcM0ur50P+FVBzaJQcE+0JLTE&#10;fhmQMpLrySUmC2CqclEZk5Q4CmpuPNsLItFgqpFe/OZlLGsKTnX0U2AL8XkX2VhKcOkpStiuW1aV&#10;VPqp3zWUB4LBQzchwclFRbUuRcAX4WkkqD0ac3ymQxugXHCUONuC//m3++hPTJGVs4ZGrODhx054&#10;xZn5ZonDz4MRIcUwKaPb8ZAUf21ZX1vsrp4DATCghXIyidEfzUnUHuo32oZZzEomYSXlLjiexDl2&#10;g0/bJNVslpxoCp3ApV05GUNHwCMTr+2b8O5IFxLRT3AaRpG/Y63zjS8tzHYIukqURpw7VI/w0wQn&#10;po/bFlfkWk9el3/C9BcAAAD//wMAUEsDBBQABgAIAAAAIQC2IHfd4gAAAAoBAAAPAAAAZHJzL2Rv&#10;d25yZXYueG1sTI9PT4NAFMTvJn6HzTPxYtrFUosgj8YYtYk3i3/ibcs+gci+JewW8Nu7nvQ4mcnM&#10;b/LtbDox0uBaywiXywgEcWV1yzXCS/mwuAbhvGKtOsuE8E0OtsXpSa4ybSd+pnHvaxFK2GUKofG+&#10;z6R0VUNGuaXtiYP3aQejfJBDLfWgplBuOrmKoo00quWw0Kie7hqqvvZHg/BxUb8/ufnxdYqv4v5+&#10;N5bJmy4Rz8/m2xsQnmb/F4Zf/IAORWA62CNrJzqEdboJXzzCIk7WIEIiTdcrEAeEJI5AFrn8f6H4&#10;AQAA//8DAFBLAQItABQABgAIAAAAIQC2gziS/gAAAOEBAAATAAAAAAAAAAAAAAAAAAAAAABbQ29u&#10;dGVudF9UeXBlc10ueG1sUEsBAi0AFAAGAAgAAAAhADj9If/WAAAAlAEAAAsAAAAAAAAAAAAAAAAA&#10;LwEAAF9yZWxzLy5yZWxzUEsBAi0AFAAGAAgAAAAhAIM2c6ovAgAAWwQAAA4AAAAAAAAAAAAAAAAA&#10;LgIAAGRycy9lMm9Eb2MueG1sUEsBAi0AFAAGAAgAAAAhALYgd93iAAAACgEAAA8AAAAAAAAAAAAA&#10;AAAAiQQAAGRycy9kb3ducmV2LnhtbFBLBQYAAAAABAAEAPMAAACYBQAAAAA=&#10;" fillcolor="white [3201]" stroked="f" strokeweight=".5pt">
              <v:textbox>
                <w:txbxContent>
                  <w:p w14:paraId="383DB509" w14:textId="77777777" w:rsidR="00C05C31" w:rsidRPr="009C6006" w:rsidRDefault="001941FC" w:rsidP="00C05C31">
                    <w:pPr>
                      <w:jc w:val="right"/>
                      <w:rPr>
                        <w:rFonts w:ascii="Figtree" w:hAnsi="Figtree" w:cs="Arial"/>
                        <w:sz w:val="18"/>
                        <w:szCs w:val="18"/>
                      </w:rPr>
                    </w:pPr>
                    <w:r>
                      <w:rPr>
                        <w:rFonts w:ascii="Figtree" w:hAnsi="Figtree" w:cs="Arial"/>
                        <w:b/>
                        <w:bCs/>
                        <w:sz w:val="18"/>
                        <w:szCs w:val="18"/>
                      </w:rPr>
                      <w:t>Aboriginal and Torres Strait Islander</w:t>
                    </w:r>
                    <w:r w:rsidR="0042343E" w:rsidRPr="009C6006">
                      <w:rPr>
                        <w:rFonts w:ascii="Figtree" w:hAnsi="Figtree" w:cs="Arial"/>
                        <w:b/>
                        <w:bCs/>
                        <w:sz w:val="18"/>
                        <w:szCs w:val="18"/>
                      </w:rPr>
                      <w:t xml:space="preserve"> women</w:t>
                    </w:r>
                    <w:r w:rsidR="00C05C31" w:rsidRPr="009C6006">
                      <w:rPr>
                        <w:rFonts w:ascii="Figtree" w:hAnsi="Figtree" w:cs="Arial"/>
                        <w:sz w:val="18"/>
                        <w:szCs w:val="18"/>
                      </w:rPr>
                      <w:br/>
                    </w:r>
                    <w:r w:rsidR="00992DB2" w:rsidRPr="009C6006">
                      <w:rPr>
                        <w:rFonts w:ascii="Figtree" w:hAnsi="Figtree" w:cs="Arial"/>
                        <w:sz w:val="18"/>
                        <w:szCs w:val="18"/>
                      </w:rPr>
                      <w:t>National and Statewide Data</w:t>
                    </w:r>
                    <w:r w:rsidR="00610489" w:rsidRPr="009C6006">
                      <w:rPr>
                        <w:rFonts w:ascii="Figtree" w:hAnsi="Figtree" w:cs="Arial"/>
                        <w:sz w:val="18"/>
                        <w:szCs w:val="18"/>
                      </w:rPr>
                      <w:t xml:space="preserve"> Series</w:t>
                    </w:r>
                    <w:r w:rsidR="00610489" w:rsidRPr="009C6006">
                      <w:rPr>
                        <w:rFonts w:ascii="Figtree" w:hAnsi="Figtree" w:cs="Arial"/>
                        <w:sz w:val="18"/>
                        <w:szCs w:val="18"/>
                      </w:rPr>
                      <w:br/>
                    </w:r>
                    <w:r w:rsidR="00C05C31" w:rsidRPr="009C6006">
                      <w:rPr>
                        <w:rFonts w:ascii="Figtree" w:hAnsi="Figtree" w:cs="Arial"/>
                        <w:sz w:val="18"/>
                        <w:szCs w:val="18"/>
                      </w:rPr>
                      <w:t xml:space="preserve">Reviewed: </w:t>
                    </w:r>
                    <w:r w:rsidR="009811FA" w:rsidRPr="009C6006">
                      <w:rPr>
                        <w:rFonts w:ascii="Figtree" w:hAnsi="Figtree" w:cs="Arial"/>
                        <w:sz w:val="18"/>
                        <w:szCs w:val="18"/>
                      </w:rPr>
                      <w:t>26 June</w:t>
                    </w:r>
                    <w:r w:rsidR="001D0A0B" w:rsidRPr="009C6006">
                      <w:rPr>
                        <w:rFonts w:ascii="Figtree" w:hAnsi="Figtree" w:cs="Arial"/>
                        <w:sz w:val="18"/>
                        <w:szCs w:val="18"/>
                      </w:rPr>
                      <w:t xml:space="preserve"> 2023</w:t>
                    </w:r>
                    <w:r w:rsidR="00C05C31" w:rsidRPr="009C6006">
                      <w:rPr>
                        <w:rFonts w:ascii="Figtree" w:hAnsi="Figtree" w:cs="Arial"/>
                        <w:sz w:val="18"/>
                        <w:szCs w:val="18"/>
                      </w:rPr>
                      <w:br/>
                      <w:t xml:space="preserve">Page </w:t>
                    </w:r>
                    <w:r w:rsidR="00C05C31" w:rsidRPr="009C6006">
                      <w:rPr>
                        <w:rFonts w:ascii="Figtree" w:hAnsi="Figtree" w:cs="Arial"/>
                        <w:sz w:val="18"/>
                        <w:szCs w:val="18"/>
                      </w:rPr>
                      <w:fldChar w:fldCharType="begin"/>
                    </w:r>
                    <w:r w:rsidR="00C05C31" w:rsidRPr="009C6006">
                      <w:rPr>
                        <w:rFonts w:ascii="Figtree" w:hAnsi="Figtree" w:cs="Arial"/>
                        <w:sz w:val="18"/>
                        <w:szCs w:val="18"/>
                      </w:rPr>
                      <w:instrText xml:space="preserve"> PAGE   \* MERGEFORMAT </w:instrText>
                    </w:r>
                    <w:r w:rsidR="00C05C31" w:rsidRPr="009C6006">
                      <w:rPr>
                        <w:rFonts w:ascii="Figtree" w:hAnsi="Figtree" w:cs="Arial"/>
                        <w:sz w:val="18"/>
                        <w:szCs w:val="18"/>
                      </w:rPr>
                      <w:fldChar w:fldCharType="separate"/>
                    </w:r>
                    <w:r w:rsidR="00C05C31" w:rsidRPr="009C6006">
                      <w:rPr>
                        <w:rFonts w:ascii="Figtree" w:hAnsi="Figtree" w:cs="Arial"/>
                        <w:noProof/>
                        <w:sz w:val="18"/>
                        <w:szCs w:val="18"/>
                      </w:rPr>
                      <w:t>4</w:t>
                    </w:r>
                    <w:r w:rsidR="00C05C31" w:rsidRPr="009C6006">
                      <w:rPr>
                        <w:rFonts w:ascii="Figtree" w:hAnsi="Figtree" w:cs="Arial"/>
                        <w:sz w:val="18"/>
                        <w:szCs w:val="18"/>
                      </w:rPr>
                      <w:fldChar w:fldCharType="end"/>
                    </w:r>
                    <w:r w:rsidR="00C05C31" w:rsidRPr="009C6006">
                      <w:rPr>
                        <w:rFonts w:ascii="Figtree" w:hAnsi="Figtree" w:cs="Arial"/>
                        <w:sz w:val="18"/>
                        <w:szCs w:val="18"/>
                      </w:rPr>
                      <w:t xml:space="preserve"> of </w:t>
                    </w:r>
                    <w:r w:rsidR="00C05C31" w:rsidRPr="009C6006">
                      <w:rPr>
                        <w:rFonts w:ascii="Figtree" w:hAnsi="Figtree" w:cs="Arial"/>
                        <w:sz w:val="18"/>
                        <w:szCs w:val="18"/>
                      </w:rPr>
                      <w:fldChar w:fldCharType="begin"/>
                    </w:r>
                    <w:r w:rsidR="00C05C31" w:rsidRPr="009C6006">
                      <w:rPr>
                        <w:rFonts w:ascii="Figtree" w:hAnsi="Figtree" w:cs="Arial"/>
                        <w:sz w:val="18"/>
                        <w:szCs w:val="18"/>
                      </w:rPr>
                      <w:instrText xml:space="preserve"> NUMPAGES   \* MERGEFORMAT </w:instrText>
                    </w:r>
                    <w:r w:rsidR="00C05C31" w:rsidRPr="009C6006">
                      <w:rPr>
                        <w:rFonts w:ascii="Figtree" w:hAnsi="Figtree" w:cs="Arial"/>
                        <w:sz w:val="18"/>
                        <w:szCs w:val="18"/>
                      </w:rPr>
                      <w:fldChar w:fldCharType="separate"/>
                    </w:r>
                    <w:r w:rsidR="00C05C31" w:rsidRPr="009C6006">
                      <w:rPr>
                        <w:rFonts w:ascii="Figtree" w:hAnsi="Figtree" w:cs="Arial"/>
                        <w:noProof/>
                        <w:sz w:val="18"/>
                        <w:szCs w:val="18"/>
                      </w:rPr>
                      <w:t>13</w:t>
                    </w:r>
                    <w:r w:rsidR="00C05C31" w:rsidRPr="009C6006">
                      <w:rPr>
                        <w:rFonts w:ascii="Figtree" w:hAnsi="Figtree" w:cs="Arial"/>
                        <w:sz w:val="18"/>
                        <w:szCs w:val="18"/>
                      </w:rPr>
                      <w:fldChar w:fldCharType="end"/>
                    </w:r>
                  </w:p>
                  <w:p w14:paraId="3256E02E" w14:textId="77777777" w:rsidR="00C05C31" w:rsidRPr="008626EE" w:rsidRDefault="00C05C31" w:rsidP="00C05C31">
                    <w:pPr>
                      <w:jc w:val="center"/>
                      <w:rPr>
                        <w:sz w:val="18"/>
                        <w:szCs w:val="18"/>
                      </w:rPr>
                    </w:pPr>
                  </w:p>
                </w:txbxContent>
              </v:textbox>
            </v:shape>
          </w:pict>
        </mc:Fallback>
      </mc:AlternateContent>
    </w:r>
    <w:r w:rsidR="0008003D">
      <w:rPr>
        <w:noProof/>
      </w:rPr>
      <w:drawing>
        <wp:anchor distT="0" distB="0" distL="114300" distR="114300" simplePos="0" relativeHeight="251666432" behindDoc="0" locked="0" layoutInCell="1" allowOverlap="1" wp14:anchorId="5D89D327" wp14:editId="0B766CF1">
          <wp:simplePos x="0" y="0"/>
          <wp:positionH relativeFrom="column">
            <wp:posOffset>-168275</wp:posOffset>
          </wp:positionH>
          <wp:positionV relativeFrom="paragraph">
            <wp:posOffset>-299720</wp:posOffset>
          </wp:positionV>
          <wp:extent cx="1586230" cy="819150"/>
          <wp:effectExtent l="0" t="0" r="0" b="0"/>
          <wp:wrapSquare wrapText="bothSides"/>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586230" cy="8191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E573" w14:textId="77777777" w:rsidR="00DD44CF" w:rsidRDefault="00DD44CF" w:rsidP="003741E2">
      <w:pPr>
        <w:spacing w:after="0" w:line="240" w:lineRule="auto"/>
      </w:pPr>
      <w:r>
        <w:separator/>
      </w:r>
    </w:p>
  </w:footnote>
  <w:footnote w:type="continuationSeparator" w:id="0">
    <w:p w14:paraId="224FDA73" w14:textId="77777777" w:rsidR="00DD44CF" w:rsidRDefault="00DD44CF" w:rsidP="0037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1C86" w14:textId="77777777" w:rsidR="00E93A17" w:rsidRDefault="00E93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692F" w14:textId="6DC85062" w:rsidR="00AB2CD9" w:rsidRDefault="00E93A17" w:rsidP="00216A10">
    <w:pPr>
      <w:tabs>
        <w:tab w:val="left" w:pos="7673"/>
      </w:tabs>
      <w:rPr>
        <w:rFonts w:ascii="Arial" w:hAnsi="Arial" w:cs="Arial"/>
        <w:color w:val="E57200"/>
        <w:sz w:val="32"/>
        <w:szCs w:val="32"/>
        <w:lang w:val="en-GB"/>
      </w:rPr>
    </w:pPr>
    <w:r>
      <w:rPr>
        <w:noProof/>
      </w:rPr>
      <mc:AlternateContent>
        <mc:Choice Requires="wps">
          <w:drawing>
            <wp:anchor distT="0" distB="0" distL="114300" distR="114300" simplePos="0" relativeHeight="251672576" behindDoc="0" locked="0" layoutInCell="1" allowOverlap="1" wp14:anchorId="53CC2686" wp14:editId="552DD84D">
              <wp:simplePos x="0" y="0"/>
              <wp:positionH relativeFrom="column">
                <wp:posOffset>-726440</wp:posOffset>
              </wp:positionH>
              <wp:positionV relativeFrom="paragraph">
                <wp:posOffset>1</wp:posOffset>
              </wp:positionV>
              <wp:extent cx="7550150" cy="8763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7550150" cy="876300"/>
                      </a:xfrm>
                      <a:prstGeom prst="rect">
                        <a:avLst/>
                      </a:prstGeom>
                      <a:solidFill>
                        <a:srgbClr val="D8B9F2"/>
                      </a:solidFill>
                      <a:ln w="6350">
                        <a:noFill/>
                      </a:ln>
                    </wps:spPr>
                    <wps:txbx>
                      <w:txbxContent>
                        <w:p w14:paraId="4E228F7C" w14:textId="77777777" w:rsidR="0008003D" w:rsidRDefault="0008003D" w:rsidP="000800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CC2686" id="_x0000_t202" coordsize="21600,21600" o:spt="202" path="m,l,21600r21600,l21600,xe">
              <v:stroke joinstyle="miter"/>
              <v:path gradientshapeok="t" o:connecttype="rect"/>
            </v:shapetype>
            <v:shape id="Text Box 36" o:spid="_x0000_s1029" type="#_x0000_t202" style="position:absolute;margin-left:-57.2pt;margin-top:0;width:594.5pt;height:6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2WMAIAAFUEAAAOAAAAZHJzL2Uyb0RvYy54bWysVEuP2jAQvlfqf7B8LwkssGxEWLEgqkpo&#10;dyW22rNxbIjkeFzbkNBf37ETHt32VPXizHjG8/i+mUwfm0qRo7CuBJ3Tfi+lRGgORal3Of3+tvoy&#10;ocR5pgumQIucnoSjj7PPn6a1ycQA9qAKYQkG0S6rTU733pssSRzfi4q5Hhih0SjBVsyjandJYVmN&#10;0SuVDNJ0nNRgC2OBC+fwdtka6SzGl1Jw/yKlE56onGJtPp42nttwJrMpy3aWmX3JuzLYP1RRsVJj&#10;0kuoJfOMHGz5R6iq5BYcSN/jUCUgZclF7AG76acfutnsmRGxFwTHmQtM7v+F5c/HjXm1xDdP0CCB&#10;AZDauMzhZeinkbYKX6yUoB0hPF1gE40nHC/vR6O0P0ITR9vkfnyXRlyT62tjnf8qoCJByKlFWiJa&#10;7Lh2HjOi69klJHOgymJVKhUVu9sulCVHhhQuJ08Pq0EoEp/85qY0qXM6vsM6wisN4X3rpzS6X5sK&#10;km+2TdfpFooTAmChnQ1n+KrEKtfM+VdmcRiwMRxw/4KHVIBJoJMo2YP9+bf74I8coZWSGocrp+7H&#10;gVlBifqmkb2H/nAYpjEqw9H9ABV7a9neWvShWgA238dVMjyKwd+rsygtVO+4B/OQFU1Mc8ydU38W&#10;F74dedwjLubz6ITzZ5hf643hIXQALXDw1rwzazqiPFL8DOcxZNkHvlrfFu75wYMsI5kB4BbVDnec&#10;3UhYt2dhOW716HX9G8x+AQAA//8DAFBLAwQUAAYACAAAACEAZOmnA98AAAAKAQAADwAAAGRycy9k&#10;b3ducmV2LnhtbEyPwU7DMBBE70j8g7VI3FrbEJWQxqlQJS4gIZEizk68TSJiO8ROE/h6tid629GM&#10;Zt/ku8X27IRj6LxTINcCGLram841Cj4Oz6sUWIjaGd17hwp+MMCuuL7KdWb87N7xVMaGUYkLmVbQ&#10;xjhknIe6RavD2g/oyDv60epIcmy4GfVM5bbnd0JsuNWdow+tHnDfYv1VTlbB9yeW+0Pq+aN8szj/&#10;vlReTq9K3d4sT1tgEZf4H4YzPqFDQUyVn5wJrFewkjJJKKuAJp198ZBsgFV03acCeJHzywnFHwAA&#10;AP//AwBQSwECLQAUAAYACAAAACEAtoM4kv4AAADhAQAAEwAAAAAAAAAAAAAAAAAAAAAAW0NvbnRl&#10;bnRfVHlwZXNdLnhtbFBLAQItABQABgAIAAAAIQA4/SH/1gAAAJQBAAALAAAAAAAAAAAAAAAAAC8B&#10;AABfcmVscy8ucmVsc1BLAQItABQABgAIAAAAIQBkTC2WMAIAAFUEAAAOAAAAAAAAAAAAAAAAAC4C&#10;AABkcnMvZTJvRG9jLnhtbFBLAQItABQABgAIAAAAIQBk6acD3wAAAAoBAAAPAAAAAAAAAAAAAAAA&#10;AIoEAABkcnMvZG93bnJldi54bWxQSwUGAAAAAAQABADzAAAAlgUAAAAA&#10;" fillcolor="#d8b9f2" stroked="f" strokeweight=".5pt">
              <v:textbox>
                <w:txbxContent>
                  <w:p w14:paraId="4E228F7C" w14:textId="77777777" w:rsidR="0008003D" w:rsidRDefault="0008003D" w:rsidP="0008003D"/>
                </w:txbxContent>
              </v:textbox>
            </v:shape>
          </w:pict>
        </mc:Fallback>
      </mc:AlternateContent>
    </w:r>
    <w:r w:rsidR="00C77143">
      <w:rPr>
        <w:noProof/>
      </w:rPr>
      <w:drawing>
        <wp:anchor distT="0" distB="0" distL="114300" distR="114300" simplePos="0" relativeHeight="251673600" behindDoc="0" locked="0" layoutInCell="1" allowOverlap="1" wp14:anchorId="43403D38" wp14:editId="24DD8FAE">
          <wp:simplePos x="0" y="0"/>
          <wp:positionH relativeFrom="column">
            <wp:posOffset>-123190</wp:posOffset>
          </wp:positionH>
          <wp:positionV relativeFrom="paragraph">
            <wp:posOffset>57150</wp:posOffset>
          </wp:positionV>
          <wp:extent cx="2106295" cy="819150"/>
          <wp:effectExtent l="0" t="0" r="0" b="0"/>
          <wp:wrapSquare wrapText="bothSides"/>
          <wp:docPr id="155" name="Picture 155" descr="A blue squar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quare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6295" cy="819150"/>
                  </a:xfrm>
                  <a:prstGeom prst="rect">
                    <a:avLst/>
                  </a:prstGeom>
                </pic:spPr>
              </pic:pic>
            </a:graphicData>
          </a:graphic>
          <wp14:sizeRelH relativeFrom="page">
            <wp14:pctWidth>0</wp14:pctWidth>
          </wp14:sizeRelH>
          <wp14:sizeRelV relativeFrom="page">
            <wp14:pctHeight>0</wp14:pctHeight>
          </wp14:sizeRelV>
        </wp:anchor>
      </w:drawing>
    </w:r>
    <w:r w:rsidR="00216A10">
      <w:rPr>
        <w:rFonts w:ascii="Arial" w:hAnsi="Arial" w:cs="Arial"/>
        <w:color w:val="E57200"/>
        <w:sz w:val="32"/>
        <w:szCs w:val="32"/>
        <w:lang w:val="en-GB"/>
      </w:rPr>
      <w:tab/>
    </w:r>
  </w:p>
  <w:p w14:paraId="189810E2" w14:textId="77777777" w:rsidR="00AB2CD9" w:rsidRDefault="00C05C31" w:rsidP="00C05C31">
    <w:pPr>
      <w:tabs>
        <w:tab w:val="left" w:pos="8823"/>
      </w:tabs>
      <w:rPr>
        <w:rFonts w:ascii="Arial" w:hAnsi="Arial" w:cs="Arial"/>
        <w:color w:val="E57200"/>
        <w:sz w:val="32"/>
        <w:szCs w:val="32"/>
        <w:lang w:val="en-GB"/>
      </w:rPr>
    </w:pPr>
    <w:r>
      <w:rPr>
        <w:rFonts w:ascii="Arial" w:hAnsi="Arial" w:cs="Arial"/>
        <w:color w:val="E57200"/>
        <w:sz w:val="32"/>
        <w:szCs w:val="32"/>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CA20" w14:textId="77777777" w:rsidR="00E7218D" w:rsidRDefault="008E6997">
    <w:pPr>
      <w:pStyle w:val="Header"/>
    </w:pPr>
    <w:r>
      <w:rPr>
        <w:noProof/>
      </w:rPr>
      <w:drawing>
        <wp:anchor distT="0" distB="0" distL="114300" distR="114300" simplePos="0" relativeHeight="251665408" behindDoc="0" locked="0" layoutInCell="1" allowOverlap="1" wp14:anchorId="3B96857A" wp14:editId="188B7AA8">
          <wp:simplePos x="0" y="0"/>
          <wp:positionH relativeFrom="column">
            <wp:posOffset>-218440</wp:posOffset>
          </wp:positionH>
          <wp:positionV relativeFrom="paragraph">
            <wp:posOffset>127000</wp:posOffset>
          </wp:positionV>
          <wp:extent cx="2752090" cy="1070610"/>
          <wp:effectExtent l="0" t="0" r="0" b="0"/>
          <wp:wrapSquare wrapText="bothSides"/>
          <wp:docPr id="157" name="Picture 157" descr="A blue squar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quare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2090" cy="1070610"/>
                  </a:xfrm>
                  <a:prstGeom prst="rect">
                    <a:avLst/>
                  </a:prstGeom>
                </pic:spPr>
              </pic:pic>
            </a:graphicData>
          </a:graphic>
          <wp14:sizeRelH relativeFrom="page">
            <wp14:pctWidth>0</wp14:pctWidth>
          </wp14:sizeRelH>
          <wp14:sizeRelV relativeFrom="page">
            <wp14:pctHeight>0</wp14:pctHeight>
          </wp14:sizeRelV>
        </wp:anchor>
      </w:drawing>
    </w:r>
    <w:r w:rsidR="007C47FD">
      <w:rPr>
        <w:noProof/>
      </w:rPr>
      <mc:AlternateContent>
        <mc:Choice Requires="wps">
          <w:drawing>
            <wp:anchor distT="0" distB="0" distL="114300" distR="114300" simplePos="0" relativeHeight="251661311" behindDoc="0" locked="0" layoutInCell="1" allowOverlap="1" wp14:anchorId="39ED30A2" wp14:editId="5B6F9A21">
              <wp:simplePos x="0" y="0"/>
              <wp:positionH relativeFrom="column">
                <wp:posOffset>-720090</wp:posOffset>
              </wp:positionH>
              <wp:positionV relativeFrom="paragraph">
                <wp:posOffset>0</wp:posOffset>
              </wp:positionV>
              <wp:extent cx="7550150" cy="1197610"/>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7550150" cy="1197610"/>
                      </a:xfrm>
                      <a:prstGeom prst="rect">
                        <a:avLst/>
                      </a:prstGeom>
                      <a:solidFill>
                        <a:srgbClr val="D8B9F2"/>
                      </a:solidFill>
                      <a:ln w="6350">
                        <a:noFill/>
                      </a:ln>
                    </wps:spPr>
                    <wps:txbx>
                      <w:txbxContent>
                        <w:p w14:paraId="54B9711C" w14:textId="77777777" w:rsidR="007C47FD" w:rsidRDefault="007C47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ED30A2" id="_x0000_t202" coordsize="21600,21600" o:spt="202" path="m,l,21600r21600,l21600,xe">
              <v:stroke joinstyle="miter"/>
              <v:path gradientshapeok="t" o:connecttype="rect"/>
            </v:shapetype>
            <v:shape id="Text Box 7" o:spid="_x0000_s1031" type="#_x0000_t202" style="position:absolute;margin-left:-56.7pt;margin-top:0;width:594.5pt;height:94.3pt;z-index:251661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5NAIAAF0EAAAOAAAAZHJzL2Uyb0RvYy54bWysVEuP2jAQvlfqf7B8LyGUxxIRViyIqhLa&#10;XYmt9mwch1hyPK5tSOiv79iBhd32VPXizHjG8/i+mczu21qRo7BOgs5p2utTIjSHQup9Tn+8rL/c&#10;UeI80wVToEVOT8LR+/nnT7PGZGIAFahCWIJBtMsak9PKe5MlieOVqJnrgREajSXYmnlU7T4pLGsw&#10;eq2SQb8/ThqwhbHAhXN4u+qMdB7jl6Xg/qksnfBE5RRr8/G08dyFM5nPWLa3zFSSn8tg/1BFzaTG&#10;pG+hVswzcrDyj1C15BYclL7HoU6gLCUXsQfsJu1/6GZbMSNiLwiOM28wuf8Xlj8et+bZEt8+QIsE&#10;BkAa4zKHl6GftrR1+GKlBO0I4ekNNtF6wvFyMhr10xGaONrSdDoZpxHY5PrcWOe/CahJEHJqkZcI&#10;FztunMeU6HpxCdkcKFmspVJRsfvdUllyZMjh6u5huh6EKvHJOzelSZPT8VcsJLzSEN53fkqj+7Wr&#10;IPl21xJZ5DTGCjc7KE4IhIVuRpzha4nFbpjzz8ziUGCDOOj+CY9SAeaCs0RJBfbX3+6DP3KFVkoa&#10;HLKcup8HZgUl6rtGFqfpcBimMirD0WSAir217G4t+lAvATFIcaUMj2Lw9+oilhbqV9yHRciKJqY5&#10;5s6pv4hL340+7hMXi0V0wjk0zG/01vAQOmAXqHhpX5k1Z748Uv0Il3Fk2QfaOt8O9cXBQykjp1dU&#10;z/DjDEfezvsWluRWj17Xv8L8NwAAAP//AwBQSwMEFAAGAAgAAAAhAKBlkH/fAAAACgEAAA8AAABk&#10;cnMvZG93bnJldi54bWxMj09Pg0AQxe8mfofNmHhrF/yDFFka08SLJialxvPCToHIziK7FPTTOz3p&#10;bV7ey5vfy7eL7cUJR985UhCvIxBItTMdNQreD8+rFIQPmozuHaGCb/SwLS4vcp0ZN9MeT2VoBJeQ&#10;z7SCNoQhk9LXLVrt125AYu/oRqsDy7GRZtQzl9te3kRRIq3uiD+0esBdi/VnOVkFXx9Y7g6pk5v4&#10;zeL881K5eHpV6vpqeXoEEXAJf2E44zM6FMxUuYmMF72CVRzf3nFWAU86+9HDfQKi4itNE5BFLv9P&#10;KH4BAAD//wMAUEsBAi0AFAAGAAgAAAAhALaDOJL+AAAA4QEAABMAAAAAAAAAAAAAAAAAAAAAAFtD&#10;b250ZW50X1R5cGVzXS54bWxQSwECLQAUAAYACAAAACEAOP0h/9YAAACUAQAACwAAAAAAAAAAAAAA&#10;AAAvAQAAX3JlbHMvLnJlbHNQSwECLQAUAAYACAAAACEAmqYxuTQCAABdBAAADgAAAAAAAAAAAAAA&#10;AAAuAgAAZHJzL2Uyb0RvYy54bWxQSwECLQAUAAYACAAAACEAoGWQf98AAAAKAQAADwAAAAAAAAAA&#10;AAAAAACOBAAAZHJzL2Rvd25yZXYueG1sUEsFBgAAAAAEAAQA8wAAAJoFAAAAAA==&#10;" fillcolor="#d8b9f2" stroked="f" strokeweight=".5pt">
              <v:textbox>
                <w:txbxContent>
                  <w:p w14:paraId="54B9711C" w14:textId="77777777" w:rsidR="007C47FD" w:rsidRDefault="007C47FD"/>
                </w:txbxContent>
              </v:textbox>
            </v:shape>
          </w:pict>
        </mc:Fallback>
      </mc:AlternateContent>
    </w:r>
  </w:p>
  <w:p w14:paraId="3D9A28E2" w14:textId="77777777" w:rsidR="00E7218D" w:rsidRDefault="00E7218D">
    <w:pPr>
      <w:pStyle w:val="Header"/>
    </w:pPr>
  </w:p>
  <w:p w14:paraId="5E1F384C" w14:textId="77777777" w:rsidR="00E7218D" w:rsidRDefault="00E7218D">
    <w:pPr>
      <w:pStyle w:val="Header"/>
    </w:pPr>
  </w:p>
  <w:p w14:paraId="6EBF9F69" w14:textId="77777777" w:rsidR="00E7218D" w:rsidRDefault="00E7218D">
    <w:pPr>
      <w:pStyle w:val="Header"/>
    </w:pPr>
  </w:p>
  <w:p w14:paraId="48537D40" w14:textId="77777777" w:rsidR="00E7218D" w:rsidRDefault="00E7218D">
    <w:pPr>
      <w:pStyle w:val="Header"/>
    </w:pPr>
  </w:p>
  <w:p w14:paraId="45F8CEB3" w14:textId="77777777" w:rsidR="00E7218D" w:rsidRDefault="00E7218D" w:rsidP="00E7218D">
    <w:pPr>
      <w:pStyle w:val="Header"/>
      <w:tabs>
        <w:tab w:val="clear" w:pos="4513"/>
        <w:tab w:val="clear" w:pos="9026"/>
        <w:tab w:val="left" w:pos="3374"/>
      </w:tabs>
    </w:pPr>
    <w:r>
      <w:tab/>
    </w:r>
  </w:p>
  <w:p w14:paraId="751E89AF" w14:textId="77777777" w:rsidR="00E7218D" w:rsidRDefault="00E72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73D"/>
    <w:multiLevelType w:val="hybridMultilevel"/>
    <w:tmpl w:val="F42276C2"/>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 w15:restartNumberingAfterBreak="0">
    <w:nsid w:val="04BE2E71"/>
    <w:multiLevelType w:val="hybridMultilevel"/>
    <w:tmpl w:val="538A42CC"/>
    <w:lvl w:ilvl="0" w:tplc="8600185E">
      <w:numFmt w:val="bullet"/>
      <w:lvlText w:val="•"/>
      <w:lvlJc w:val="left"/>
      <w:pPr>
        <w:ind w:left="720" w:hanging="360"/>
      </w:pPr>
      <w:rPr>
        <w:rFonts w:ascii="Arial" w:hAnsi="Arial" w:hint="default"/>
        <w:b w:val="0"/>
        <w:i w:val="0"/>
        <w:strike w:val="0"/>
        <w:dstrike w:val="0"/>
        <w:color w:val="000000" w:themeColor="text1"/>
        <w:sz w:val="24"/>
        <w:szCs w:val="14"/>
        <w:u w:val="none" w:color="000000"/>
        <w:vertAlign w:val="baseline"/>
      </w:rPr>
    </w:lvl>
    <w:lvl w:ilvl="1" w:tplc="07D6E1A0">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123CF"/>
    <w:multiLevelType w:val="hybridMultilevel"/>
    <w:tmpl w:val="ECA8683A"/>
    <w:lvl w:ilvl="0" w:tplc="D1903238">
      <w:numFmt w:val="bullet"/>
      <w:lvlText w:val="•"/>
      <w:lvlJc w:val="left"/>
      <w:pPr>
        <w:ind w:left="360"/>
      </w:pPr>
      <w:rPr>
        <w:rFonts w:ascii="Arial" w:hAnsi="Arial" w:hint="default"/>
        <w:b w:val="0"/>
        <w:i w:val="0"/>
        <w:strike w:val="0"/>
        <w:dstrike w:val="0"/>
        <w:color w:val="009BA6"/>
        <w:sz w:val="24"/>
        <w:szCs w:val="14"/>
        <w:u w:val="none" w:color="00000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7E5D25"/>
    <w:multiLevelType w:val="hybridMultilevel"/>
    <w:tmpl w:val="5BCAAF44"/>
    <w:lvl w:ilvl="0" w:tplc="8600185E">
      <w:numFmt w:val="bullet"/>
      <w:lvlText w:val="•"/>
      <w:lvlJc w:val="left"/>
      <w:rPr>
        <w:rFonts w:ascii="Arial" w:hAnsi="Arial" w:hint="default"/>
        <w:b w:val="0"/>
        <w:i w:val="0"/>
        <w:strike w:val="0"/>
        <w:dstrike w:val="0"/>
        <w:color w:val="000000" w:themeColor="text1"/>
        <w:sz w:val="24"/>
        <w:szCs w:val="14"/>
        <w:u w:val="none" w:color="000000"/>
        <w:vertAlign w:val="baseline"/>
      </w:rPr>
    </w:lvl>
    <w:lvl w:ilvl="1" w:tplc="FFFFFFFF" w:tentative="1">
      <w:start w:val="1"/>
      <w:numFmt w:val="bullet"/>
      <w:lvlText w:val="o"/>
      <w:lvlJc w:val="left"/>
      <w:pPr>
        <w:ind w:left="351" w:hanging="360"/>
      </w:pPr>
      <w:rPr>
        <w:rFonts w:ascii="Courier New" w:hAnsi="Courier New" w:cs="Courier New" w:hint="default"/>
      </w:rPr>
    </w:lvl>
    <w:lvl w:ilvl="2" w:tplc="FFFFFFFF" w:tentative="1">
      <w:start w:val="1"/>
      <w:numFmt w:val="bullet"/>
      <w:lvlText w:val=""/>
      <w:lvlJc w:val="left"/>
      <w:pPr>
        <w:ind w:left="1071" w:hanging="360"/>
      </w:pPr>
      <w:rPr>
        <w:rFonts w:ascii="Wingdings" w:hAnsi="Wingdings" w:hint="default"/>
      </w:rPr>
    </w:lvl>
    <w:lvl w:ilvl="3" w:tplc="FFFFFFFF" w:tentative="1">
      <w:start w:val="1"/>
      <w:numFmt w:val="bullet"/>
      <w:lvlText w:val=""/>
      <w:lvlJc w:val="left"/>
      <w:pPr>
        <w:ind w:left="1791" w:hanging="360"/>
      </w:pPr>
      <w:rPr>
        <w:rFonts w:ascii="Symbol" w:hAnsi="Symbol" w:hint="default"/>
      </w:rPr>
    </w:lvl>
    <w:lvl w:ilvl="4" w:tplc="FFFFFFFF" w:tentative="1">
      <w:start w:val="1"/>
      <w:numFmt w:val="bullet"/>
      <w:lvlText w:val="o"/>
      <w:lvlJc w:val="left"/>
      <w:pPr>
        <w:ind w:left="2511" w:hanging="360"/>
      </w:pPr>
      <w:rPr>
        <w:rFonts w:ascii="Courier New" w:hAnsi="Courier New" w:cs="Courier New" w:hint="default"/>
      </w:rPr>
    </w:lvl>
    <w:lvl w:ilvl="5" w:tplc="FFFFFFFF" w:tentative="1">
      <w:start w:val="1"/>
      <w:numFmt w:val="bullet"/>
      <w:lvlText w:val=""/>
      <w:lvlJc w:val="left"/>
      <w:pPr>
        <w:ind w:left="3231" w:hanging="360"/>
      </w:pPr>
      <w:rPr>
        <w:rFonts w:ascii="Wingdings" w:hAnsi="Wingdings" w:hint="default"/>
      </w:rPr>
    </w:lvl>
    <w:lvl w:ilvl="6" w:tplc="FFFFFFFF" w:tentative="1">
      <w:start w:val="1"/>
      <w:numFmt w:val="bullet"/>
      <w:lvlText w:val=""/>
      <w:lvlJc w:val="left"/>
      <w:pPr>
        <w:ind w:left="3951" w:hanging="360"/>
      </w:pPr>
      <w:rPr>
        <w:rFonts w:ascii="Symbol" w:hAnsi="Symbol" w:hint="default"/>
      </w:rPr>
    </w:lvl>
    <w:lvl w:ilvl="7" w:tplc="FFFFFFFF" w:tentative="1">
      <w:start w:val="1"/>
      <w:numFmt w:val="bullet"/>
      <w:lvlText w:val="o"/>
      <w:lvlJc w:val="left"/>
      <w:pPr>
        <w:ind w:left="4671" w:hanging="360"/>
      </w:pPr>
      <w:rPr>
        <w:rFonts w:ascii="Courier New" w:hAnsi="Courier New" w:cs="Courier New" w:hint="default"/>
      </w:rPr>
    </w:lvl>
    <w:lvl w:ilvl="8" w:tplc="FFFFFFFF" w:tentative="1">
      <w:start w:val="1"/>
      <w:numFmt w:val="bullet"/>
      <w:lvlText w:val=""/>
      <w:lvlJc w:val="left"/>
      <w:pPr>
        <w:ind w:left="5391" w:hanging="360"/>
      </w:pPr>
      <w:rPr>
        <w:rFonts w:ascii="Wingdings" w:hAnsi="Wingdings" w:hint="default"/>
      </w:rPr>
    </w:lvl>
  </w:abstractNum>
  <w:abstractNum w:abstractNumId="4" w15:restartNumberingAfterBreak="0">
    <w:nsid w:val="11AE72EE"/>
    <w:multiLevelType w:val="hybridMultilevel"/>
    <w:tmpl w:val="421EE3BC"/>
    <w:lvl w:ilvl="0" w:tplc="D1903238">
      <w:numFmt w:val="bullet"/>
      <w:lvlText w:val="•"/>
      <w:lvlJc w:val="left"/>
      <w:pPr>
        <w:ind w:left="720" w:hanging="360"/>
      </w:pPr>
      <w:rPr>
        <w:rFonts w:ascii="Arial" w:hAnsi="Arial" w:hint="default"/>
        <w:b w:val="0"/>
        <w:i w:val="0"/>
        <w:strike w:val="0"/>
        <w:dstrike w:val="0"/>
        <w:color w:val="009BA6"/>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21452"/>
    <w:multiLevelType w:val="hybridMultilevel"/>
    <w:tmpl w:val="A6B4AFD0"/>
    <w:lvl w:ilvl="0" w:tplc="5A0E2244">
      <w:numFmt w:val="bullet"/>
      <w:lvlText w:val="•"/>
      <w:lvlJc w:val="left"/>
      <w:pPr>
        <w:ind w:left="502" w:hanging="360"/>
      </w:pPr>
      <w:rPr>
        <w:rFonts w:ascii="Arial" w:hAnsi="Arial" w:hint="default"/>
        <w:b w:val="0"/>
        <w:i w:val="0"/>
        <w:strike w:val="0"/>
        <w:dstrike w:val="0"/>
        <w:color w:val="823C0A"/>
        <w:sz w:val="24"/>
        <w:szCs w:val="14"/>
        <w:u w:val="none" w:color="000000"/>
        <w:vertAlign w:val="baseline"/>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152E371C"/>
    <w:multiLevelType w:val="hybridMultilevel"/>
    <w:tmpl w:val="2D3239A0"/>
    <w:lvl w:ilvl="0" w:tplc="49FCC4A4">
      <w:numFmt w:val="bullet"/>
      <w:lvlText w:val="•"/>
      <w:lvlJc w:val="left"/>
      <w:pPr>
        <w:ind w:left="6" w:hanging="360"/>
      </w:pPr>
      <w:rPr>
        <w:rFonts w:ascii="Arial" w:hAnsi="Arial" w:hint="default"/>
        <w:b w:val="0"/>
        <w:i w:val="0"/>
        <w:strike w:val="0"/>
        <w:dstrike w:val="0"/>
        <w:color w:val="AF0A44"/>
        <w:sz w:val="24"/>
        <w:szCs w:val="14"/>
        <w:u w:val="none" w:color="000000"/>
        <w:vertAlign w:val="baseline"/>
      </w:rPr>
    </w:lvl>
    <w:lvl w:ilvl="1" w:tplc="FFFFFFFF">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7" w15:restartNumberingAfterBreak="0">
    <w:nsid w:val="159E7D32"/>
    <w:multiLevelType w:val="hybridMultilevel"/>
    <w:tmpl w:val="4600C774"/>
    <w:lvl w:ilvl="0" w:tplc="8B9EBA0C">
      <w:numFmt w:val="bullet"/>
      <w:lvlText w:val="•"/>
      <w:lvlJc w:val="left"/>
      <w:rPr>
        <w:rFonts w:ascii="Arial" w:hAnsi="Arial" w:hint="default"/>
        <w:b w:val="0"/>
        <w:i w:val="0"/>
        <w:strike w:val="0"/>
        <w:dstrike w:val="0"/>
        <w:color w:val="00B050"/>
        <w:sz w:val="24"/>
        <w:szCs w:val="14"/>
        <w:u w:val="none" w:color="000000"/>
        <w:bdr w:val="none" w:sz="0" w:space="0" w:color="auto"/>
        <w:shd w:val="clear" w:color="auto" w:fill="auto"/>
        <w:vertAlign w:val="baseline"/>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19895A5F"/>
    <w:multiLevelType w:val="hybridMultilevel"/>
    <w:tmpl w:val="5220FCFA"/>
    <w:lvl w:ilvl="0" w:tplc="C75A3E56">
      <w:numFmt w:val="bullet"/>
      <w:lvlText w:val="•"/>
      <w:lvlJc w:val="left"/>
      <w:pPr>
        <w:ind w:left="360" w:hanging="360"/>
      </w:pPr>
      <w:rPr>
        <w:rFonts w:ascii="Arial" w:hAnsi="Arial" w:hint="default"/>
        <w:b w:val="0"/>
        <w:i w:val="0"/>
        <w:strike w:val="0"/>
        <w:dstrike w:val="0"/>
        <w:color w:val="E57200"/>
        <w:sz w:val="24"/>
        <w:szCs w:val="14"/>
        <w:u w:val="none" w:color="000000"/>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9907FD"/>
    <w:multiLevelType w:val="hybridMultilevel"/>
    <w:tmpl w:val="46DCC6E6"/>
    <w:lvl w:ilvl="0" w:tplc="8600185E">
      <w:numFmt w:val="bullet"/>
      <w:lvlText w:val="•"/>
      <w:lvlJc w:val="left"/>
      <w:pPr>
        <w:ind w:left="360" w:hanging="360"/>
      </w:pPr>
      <w:rPr>
        <w:rFonts w:ascii="Arial" w:hAnsi="Arial" w:hint="default"/>
        <w:b w:val="0"/>
        <w:i w:val="0"/>
        <w:strike w:val="0"/>
        <w:dstrike w:val="0"/>
        <w:color w:val="000000" w:themeColor="text1"/>
        <w:sz w:val="24"/>
        <w:szCs w:val="14"/>
        <w:u w:val="none" w:color="000000"/>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FF1E92"/>
    <w:multiLevelType w:val="hybridMultilevel"/>
    <w:tmpl w:val="E306FC06"/>
    <w:lvl w:ilvl="0" w:tplc="C75A3E56">
      <w:numFmt w:val="bullet"/>
      <w:lvlText w:val="•"/>
      <w:lvlJc w:val="left"/>
      <w:pPr>
        <w:ind w:left="360" w:hanging="360"/>
      </w:pPr>
      <w:rPr>
        <w:rFonts w:ascii="Arial" w:hAnsi="Arial" w:hint="default"/>
        <w:b w:val="0"/>
        <w:i w:val="0"/>
        <w:strike w:val="0"/>
        <w:dstrike w:val="0"/>
        <w:color w:val="E57200"/>
        <w:sz w:val="24"/>
        <w:szCs w:val="14"/>
        <w:u w:val="none" w:color="00000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FCF0B9F"/>
    <w:multiLevelType w:val="hybridMultilevel"/>
    <w:tmpl w:val="7B5CDF14"/>
    <w:lvl w:ilvl="0" w:tplc="8B9EBA0C">
      <w:numFmt w:val="bullet"/>
      <w:lvlText w:val="•"/>
      <w:lvlJc w:val="left"/>
      <w:rPr>
        <w:rFonts w:ascii="Arial" w:hAnsi="Arial" w:hint="default"/>
        <w:b w:val="0"/>
        <w:i w:val="0"/>
        <w:strike w:val="0"/>
        <w:dstrike w:val="0"/>
        <w:color w:val="00B050"/>
        <w:sz w:val="24"/>
        <w:szCs w:val="14"/>
        <w:u w:val="none" w:color="000000"/>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31B4D"/>
    <w:multiLevelType w:val="hybridMultilevel"/>
    <w:tmpl w:val="28E8B108"/>
    <w:lvl w:ilvl="0" w:tplc="531CAD26">
      <w:numFmt w:val="bullet"/>
      <w:lvlText w:val="•"/>
      <w:lvlJc w:val="left"/>
      <w:pPr>
        <w:ind w:left="360" w:hanging="360"/>
      </w:pPr>
      <w:rPr>
        <w:rFonts w:ascii="Arial" w:hAnsi="Arial" w:hint="default"/>
        <w:b w:val="0"/>
        <w:i w:val="0"/>
        <w:strike w:val="0"/>
        <w:dstrike w:val="0"/>
        <w:color w:val="002F6C"/>
        <w:sz w:val="24"/>
        <w:szCs w:val="14"/>
        <w:u w:val="none" w:color="000000"/>
        <w:bdr w:val="none" w:sz="0" w:space="0" w:color="auto"/>
        <w:shd w:val="clear" w:color="auto" w:fill="auto"/>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E43923"/>
    <w:multiLevelType w:val="hybridMultilevel"/>
    <w:tmpl w:val="478E5E84"/>
    <w:lvl w:ilvl="0" w:tplc="D1903238">
      <w:numFmt w:val="bullet"/>
      <w:lvlText w:val="•"/>
      <w:lvlJc w:val="left"/>
      <w:pPr>
        <w:ind w:left="717" w:hanging="360"/>
      </w:pPr>
      <w:rPr>
        <w:rFonts w:ascii="Arial" w:hAnsi="Arial" w:hint="default"/>
        <w:b w:val="0"/>
        <w:i w:val="0"/>
        <w:strike w:val="0"/>
        <w:dstrike w:val="0"/>
        <w:color w:val="009BA6"/>
        <w:sz w:val="24"/>
        <w:szCs w:val="14"/>
        <w:u w:val="none" w:color="000000"/>
        <w:vertAlign w:val="baseline"/>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2AB175DE"/>
    <w:multiLevelType w:val="hybridMultilevel"/>
    <w:tmpl w:val="7D6E4432"/>
    <w:lvl w:ilvl="0" w:tplc="983EEE7C">
      <w:start w:val="2"/>
      <w:numFmt w:val="bullet"/>
      <w:lvlText w:val="•"/>
      <w:lvlJc w:val="left"/>
      <w:pPr>
        <w:ind w:left="380" w:hanging="360"/>
      </w:pPr>
      <w:rPr>
        <w:rFonts w:ascii="Calibri" w:hAnsi="Calibri" w:hint="default"/>
        <w:b w:val="0"/>
        <w:i w:val="0"/>
        <w:strike w:val="0"/>
        <w:dstrike w:val="0"/>
        <w:color w:val="297D83"/>
        <w:sz w:val="22"/>
        <w:szCs w:val="14"/>
        <w:u w:val="none" w:color="000000"/>
        <w:bdr w:val="none" w:sz="0" w:space="0" w:color="auto"/>
        <w:shd w:val="clear" w:color="auto" w:fill="auto"/>
        <w:vertAlign w:val="baseline"/>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15" w15:restartNumberingAfterBreak="0">
    <w:nsid w:val="2BFD490B"/>
    <w:multiLevelType w:val="hybridMultilevel"/>
    <w:tmpl w:val="086ED5B6"/>
    <w:lvl w:ilvl="0" w:tplc="D1903238">
      <w:numFmt w:val="bullet"/>
      <w:lvlText w:val="•"/>
      <w:lvlJc w:val="left"/>
      <w:pPr>
        <w:ind w:left="720" w:hanging="360"/>
      </w:pPr>
      <w:rPr>
        <w:rFonts w:ascii="Arial" w:hAnsi="Arial" w:hint="default"/>
        <w:b w:val="0"/>
        <w:i w:val="0"/>
        <w:strike w:val="0"/>
        <w:dstrike w:val="0"/>
        <w:color w:val="009BA6"/>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F97BFF"/>
    <w:multiLevelType w:val="hybridMultilevel"/>
    <w:tmpl w:val="33DC088E"/>
    <w:lvl w:ilvl="0" w:tplc="531CAD26">
      <w:numFmt w:val="bullet"/>
      <w:lvlText w:val="•"/>
      <w:lvlJc w:val="left"/>
      <w:pPr>
        <w:ind w:left="927" w:hanging="360"/>
      </w:pPr>
      <w:rPr>
        <w:rFonts w:ascii="Arial" w:hAnsi="Arial" w:hint="default"/>
        <w:b w:val="0"/>
        <w:i w:val="0"/>
        <w:strike w:val="0"/>
        <w:dstrike w:val="0"/>
        <w:color w:val="002F6C"/>
        <w:sz w:val="24"/>
        <w:szCs w:val="14"/>
        <w:u w:val="none" w:color="000000"/>
        <w:vertAlign w:val="baseline"/>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2E6F13C1"/>
    <w:multiLevelType w:val="hybridMultilevel"/>
    <w:tmpl w:val="0B32BC3A"/>
    <w:lvl w:ilvl="0" w:tplc="D1FAFD06">
      <w:numFmt w:val="bullet"/>
      <w:lvlText w:val="•"/>
      <w:lvlJc w:val="left"/>
      <w:pPr>
        <w:ind w:left="1080" w:hanging="360"/>
      </w:pPr>
      <w:rPr>
        <w:rFonts w:ascii="Calibri" w:hAnsi="Calibri" w:hint="default"/>
        <w:b w:val="0"/>
        <w:i w:val="0"/>
        <w:strike w:val="0"/>
        <w:dstrike w:val="0"/>
        <w:color w:val="auto"/>
        <w:sz w:val="22"/>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BF1DF2"/>
    <w:multiLevelType w:val="hybridMultilevel"/>
    <w:tmpl w:val="9B685346"/>
    <w:lvl w:ilvl="0" w:tplc="D1FAFD06">
      <w:numFmt w:val="bullet"/>
      <w:lvlText w:val="•"/>
      <w:lvlJc w:val="left"/>
      <w:rPr>
        <w:rFonts w:ascii="Calibri" w:hAnsi="Calibri" w:hint="default"/>
        <w:color w:val="auto"/>
        <w:sz w:val="22"/>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9" w15:restartNumberingAfterBreak="0">
    <w:nsid w:val="335F7621"/>
    <w:multiLevelType w:val="hybridMultilevel"/>
    <w:tmpl w:val="92089FB2"/>
    <w:lvl w:ilvl="0" w:tplc="7582574E">
      <w:start w:val="1"/>
      <w:numFmt w:val="bullet"/>
      <w:lvlText w:val="•"/>
      <w:lvlJc w:val="left"/>
      <w:rPr>
        <w:rFonts w:ascii="Arial" w:hAnsi="Arial" w:hint="default"/>
        <w:b w:val="0"/>
        <w:i w:val="0"/>
        <w:strike w:val="0"/>
        <w:dstrike w:val="0"/>
        <w:color w:val="225911"/>
        <w:sz w:val="22"/>
        <w:szCs w:val="14"/>
        <w:u w:val="none" w:color="000000"/>
        <w:vertAlign w:val="baseline"/>
      </w:rPr>
    </w:lvl>
    <w:lvl w:ilvl="1" w:tplc="FFFFFFFF" w:tentative="1">
      <w:start w:val="1"/>
      <w:numFmt w:val="bullet"/>
      <w:lvlText w:val="o"/>
      <w:lvlJc w:val="left"/>
      <w:pPr>
        <w:ind w:left="641" w:hanging="360"/>
      </w:pPr>
      <w:rPr>
        <w:rFonts w:ascii="Courier New" w:hAnsi="Courier New" w:cs="Courier New" w:hint="default"/>
      </w:rPr>
    </w:lvl>
    <w:lvl w:ilvl="2" w:tplc="FFFFFFFF" w:tentative="1">
      <w:start w:val="1"/>
      <w:numFmt w:val="bullet"/>
      <w:lvlText w:val=""/>
      <w:lvlJc w:val="left"/>
      <w:pPr>
        <w:ind w:left="1361" w:hanging="360"/>
      </w:pPr>
      <w:rPr>
        <w:rFonts w:ascii="Wingdings" w:hAnsi="Wingdings" w:hint="default"/>
      </w:rPr>
    </w:lvl>
    <w:lvl w:ilvl="3" w:tplc="FFFFFFFF" w:tentative="1">
      <w:start w:val="1"/>
      <w:numFmt w:val="bullet"/>
      <w:lvlText w:val=""/>
      <w:lvlJc w:val="left"/>
      <w:pPr>
        <w:ind w:left="2081" w:hanging="360"/>
      </w:pPr>
      <w:rPr>
        <w:rFonts w:ascii="Symbol" w:hAnsi="Symbol" w:hint="default"/>
      </w:rPr>
    </w:lvl>
    <w:lvl w:ilvl="4" w:tplc="FFFFFFFF" w:tentative="1">
      <w:start w:val="1"/>
      <w:numFmt w:val="bullet"/>
      <w:lvlText w:val="o"/>
      <w:lvlJc w:val="left"/>
      <w:pPr>
        <w:ind w:left="2801" w:hanging="360"/>
      </w:pPr>
      <w:rPr>
        <w:rFonts w:ascii="Courier New" w:hAnsi="Courier New" w:cs="Courier New" w:hint="default"/>
      </w:rPr>
    </w:lvl>
    <w:lvl w:ilvl="5" w:tplc="FFFFFFFF" w:tentative="1">
      <w:start w:val="1"/>
      <w:numFmt w:val="bullet"/>
      <w:lvlText w:val=""/>
      <w:lvlJc w:val="left"/>
      <w:pPr>
        <w:ind w:left="3521" w:hanging="360"/>
      </w:pPr>
      <w:rPr>
        <w:rFonts w:ascii="Wingdings" w:hAnsi="Wingdings" w:hint="default"/>
      </w:rPr>
    </w:lvl>
    <w:lvl w:ilvl="6" w:tplc="FFFFFFFF" w:tentative="1">
      <w:start w:val="1"/>
      <w:numFmt w:val="bullet"/>
      <w:lvlText w:val=""/>
      <w:lvlJc w:val="left"/>
      <w:pPr>
        <w:ind w:left="4241" w:hanging="360"/>
      </w:pPr>
      <w:rPr>
        <w:rFonts w:ascii="Symbol" w:hAnsi="Symbol" w:hint="default"/>
      </w:rPr>
    </w:lvl>
    <w:lvl w:ilvl="7" w:tplc="FFFFFFFF" w:tentative="1">
      <w:start w:val="1"/>
      <w:numFmt w:val="bullet"/>
      <w:lvlText w:val="o"/>
      <w:lvlJc w:val="left"/>
      <w:pPr>
        <w:ind w:left="4961" w:hanging="360"/>
      </w:pPr>
      <w:rPr>
        <w:rFonts w:ascii="Courier New" w:hAnsi="Courier New" w:cs="Courier New" w:hint="default"/>
      </w:rPr>
    </w:lvl>
    <w:lvl w:ilvl="8" w:tplc="FFFFFFFF" w:tentative="1">
      <w:start w:val="1"/>
      <w:numFmt w:val="bullet"/>
      <w:lvlText w:val=""/>
      <w:lvlJc w:val="left"/>
      <w:pPr>
        <w:ind w:left="5681" w:hanging="360"/>
      </w:pPr>
      <w:rPr>
        <w:rFonts w:ascii="Wingdings" w:hAnsi="Wingdings" w:hint="default"/>
      </w:rPr>
    </w:lvl>
  </w:abstractNum>
  <w:abstractNum w:abstractNumId="20" w15:restartNumberingAfterBreak="0">
    <w:nsid w:val="36726701"/>
    <w:multiLevelType w:val="hybridMultilevel"/>
    <w:tmpl w:val="D7B4C08A"/>
    <w:lvl w:ilvl="0" w:tplc="8E1A1076">
      <w:numFmt w:val="bullet"/>
      <w:lvlText w:val="•"/>
      <w:lvlJc w:val="left"/>
      <w:pPr>
        <w:ind w:left="360" w:hanging="360"/>
      </w:pPr>
      <w:rPr>
        <w:rFonts w:ascii="Arial" w:hAnsi="Arial" w:hint="default"/>
        <w:b w:val="0"/>
        <w:i w:val="0"/>
        <w:strike w:val="0"/>
        <w:dstrike w:val="0"/>
        <w:color w:val="225911"/>
        <w:sz w:val="24"/>
        <w:szCs w:val="14"/>
        <w:u w:val="none" w:color="000000"/>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3868A9"/>
    <w:multiLevelType w:val="hybridMultilevel"/>
    <w:tmpl w:val="E3082436"/>
    <w:lvl w:ilvl="0" w:tplc="D1FAFD06">
      <w:numFmt w:val="bullet"/>
      <w:lvlText w:val="•"/>
      <w:lvlJc w:val="left"/>
      <w:pPr>
        <w:ind w:left="3960" w:hanging="360"/>
      </w:pPr>
      <w:rPr>
        <w:rFonts w:ascii="Calibri" w:hAnsi="Calibri" w:hint="default"/>
        <w:b w:val="0"/>
        <w:i w:val="0"/>
        <w:strike w:val="0"/>
        <w:dstrike w:val="0"/>
        <w:color w:val="auto"/>
        <w:sz w:val="22"/>
        <w:szCs w:val="14"/>
        <w:u w:val="none" w:color="000000"/>
        <w:bdr w:val="none" w:sz="0" w:space="0" w:color="auto"/>
        <w:shd w:val="clear" w:color="auto" w:fill="auto"/>
        <w:vertAlign w:val="baseline"/>
      </w:rPr>
    </w:lvl>
    <w:lvl w:ilvl="1" w:tplc="FFFFFFFF">
      <w:start w:val="1"/>
      <w:numFmt w:val="bullet"/>
      <w:lvlText w:val="o"/>
      <w:lvlJc w:val="left"/>
      <w:pPr>
        <w:ind w:left="1267" w:hanging="360"/>
      </w:pPr>
      <w:rPr>
        <w:rFonts w:ascii="Courier New" w:hAnsi="Courier New" w:cs="Courier New" w:hint="default"/>
      </w:rPr>
    </w:lvl>
    <w:lvl w:ilvl="2" w:tplc="FFFFFFFF" w:tentative="1">
      <w:start w:val="1"/>
      <w:numFmt w:val="bullet"/>
      <w:lvlText w:val=""/>
      <w:lvlJc w:val="left"/>
      <w:pPr>
        <w:ind w:left="1987" w:hanging="360"/>
      </w:pPr>
      <w:rPr>
        <w:rFonts w:ascii="Wingdings" w:hAnsi="Wingdings" w:hint="default"/>
      </w:rPr>
    </w:lvl>
    <w:lvl w:ilvl="3" w:tplc="FFFFFFFF" w:tentative="1">
      <w:start w:val="1"/>
      <w:numFmt w:val="bullet"/>
      <w:lvlText w:val=""/>
      <w:lvlJc w:val="left"/>
      <w:pPr>
        <w:ind w:left="2707" w:hanging="360"/>
      </w:pPr>
      <w:rPr>
        <w:rFonts w:ascii="Symbol" w:hAnsi="Symbol" w:hint="default"/>
      </w:rPr>
    </w:lvl>
    <w:lvl w:ilvl="4" w:tplc="FFFFFFFF" w:tentative="1">
      <w:start w:val="1"/>
      <w:numFmt w:val="bullet"/>
      <w:lvlText w:val="o"/>
      <w:lvlJc w:val="left"/>
      <w:pPr>
        <w:ind w:left="3427" w:hanging="360"/>
      </w:pPr>
      <w:rPr>
        <w:rFonts w:ascii="Courier New" w:hAnsi="Courier New" w:cs="Courier New" w:hint="default"/>
      </w:rPr>
    </w:lvl>
    <w:lvl w:ilvl="5" w:tplc="FFFFFFFF" w:tentative="1">
      <w:start w:val="1"/>
      <w:numFmt w:val="bullet"/>
      <w:lvlText w:val=""/>
      <w:lvlJc w:val="left"/>
      <w:pPr>
        <w:ind w:left="4147" w:hanging="360"/>
      </w:pPr>
      <w:rPr>
        <w:rFonts w:ascii="Wingdings" w:hAnsi="Wingdings" w:hint="default"/>
      </w:rPr>
    </w:lvl>
    <w:lvl w:ilvl="6" w:tplc="FFFFFFFF" w:tentative="1">
      <w:start w:val="1"/>
      <w:numFmt w:val="bullet"/>
      <w:lvlText w:val=""/>
      <w:lvlJc w:val="left"/>
      <w:pPr>
        <w:ind w:left="4867" w:hanging="360"/>
      </w:pPr>
      <w:rPr>
        <w:rFonts w:ascii="Symbol" w:hAnsi="Symbol" w:hint="default"/>
      </w:rPr>
    </w:lvl>
    <w:lvl w:ilvl="7" w:tplc="FFFFFFFF" w:tentative="1">
      <w:start w:val="1"/>
      <w:numFmt w:val="bullet"/>
      <w:lvlText w:val="o"/>
      <w:lvlJc w:val="left"/>
      <w:pPr>
        <w:ind w:left="5587" w:hanging="360"/>
      </w:pPr>
      <w:rPr>
        <w:rFonts w:ascii="Courier New" w:hAnsi="Courier New" w:cs="Courier New" w:hint="default"/>
      </w:rPr>
    </w:lvl>
    <w:lvl w:ilvl="8" w:tplc="FFFFFFFF" w:tentative="1">
      <w:start w:val="1"/>
      <w:numFmt w:val="bullet"/>
      <w:lvlText w:val=""/>
      <w:lvlJc w:val="left"/>
      <w:pPr>
        <w:ind w:left="6307" w:hanging="360"/>
      </w:pPr>
      <w:rPr>
        <w:rFonts w:ascii="Wingdings" w:hAnsi="Wingdings" w:hint="default"/>
      </w:rPr>
    </w:lvl>
  </w:abstractNum>
  <w:abstractNum w:abstractNumId="22" w15:restartNumberingAfterBreak="0">
    <w:nsid w:val="388E619E"/>
    <w:multiLevelType w:val="hybridMultilevel"/>
    <w:tmpl w:val="8FD45AB0"/>
    <w:lvl w:ilvl="0" w:tplc="8600185E">
      <w:numFmt w:val="bullet"/>
      <w:lvlText w:val="•"/>
      <w:lvlJc w:val="left"/>
      <w:pPr>
        <w:ind w:left="720" w:hanging="360"/>
      </w:pPr>
      <w:rPr>
        <w:rFonts w:ascii="Arial" w:hAnsi="Arial" w:hint="default"/>
        <w:b w:val="0"/>
        <w:i w:val="0"/>
        <w:strike w:val="0"/>
        <w:dstrike w:val="0"/>
        <w:color w:val="000000" w:themeColor="text1"/>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E00552"/>
    <w:multiLevelType w:val="hybridMultilevel"/>
    <w:tmpl w:val="3828A998"/>
    <w:lvl w:ilvl="0" w:tplc="3C76F5F0">
      <w:numFmt w:val="bullet"/>
      <w:lvlText w:val="•"/>
      <w:lvlJc w:val="left"/>
      <w:pPr>
        <w:ind w:left="720" w:hanging="360"/>
      </w:pPr>
      <w:rPr>
        <w:rFonts w:ascii="Arial" w:hAnsi="Arial" w:hint="default"/>
        <w:b w:val="0"/>
        <w:i w:val="0"/>
        <w:strike w:val="0"/>
        <w:dstrike w:val="0"/>
        <w:color w:val="7968AE"/>
        <w:sz w:val="24"/>
        <w:szCs w:val="1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4C10E6"/>
    <w:multiLevelType w:val="multilevel"/>
    <w:tmpl w:val="98880676"/>
    <w:styleLink w:val="AtlasBullets"/>
    <w:lvl w:ilvl="0">
      <w:numFmt w:val="bullet"/>
      <w:lvlText w:val="•"/>
      <w:lvlJc w:val="left"/>
      <w:pPr>
        <w:ind w:left="1080" w:hanging="360"/>
      </w:pPr>
      <w:rPr>
        <w:rFonts w:ascii="Arial" w:hAnsi="Arial" w:hint="default"/>
        <w:b w:val="0"/>
        <w:i w:val="0"/>
        <w:strike w:val="0"/>
        <w:dstrike w:val="0"/>
        <w:color w:val="E57200"/>
        <w:sz w:val="22"/>
        <w:szCs w:val="14"/>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7A37BB"/>
    <w:multiLevelType w:val="hybridMultilevel"/>
    <w:tmpl w:val="DEF6FDAA"/>
    <w:lvl w:ilvl="0" w:tplc="3C76F5F0">
      <w:numFmt w:val="bullet"/>
      <w:lvlText w:val="•"/>
      <w:lvlJc w:val="left"/>
      <w:pPr>
        <w:ind w:left="720" w:hanging="360"/>
      </w:pPr>
      <w:rPr>
        <w:rFonts w:ascii="Arial" w:hAnsi="Arial" w:hint="default"/>
        <w:b w:val="0"/>
        <w:i w:val="0"/>
        <w:strike w:val="0"/>
        <w:dstrike w:val="0"/>
        <w:color w:val="7968AE"/>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552CCC"/>
    <w:multiLevelType w:val="hybridMultilevel"/>
    <w:tmpl w:val="172653B2"/>
    <w:lvl w:ilvl="0" w:tplc="A8CA0200">
      <w:start w:val="2"/>
      <w:numFmt w:val="bullet"/>
      <w:lvlText w:val="•"/>
      <w:lvlJc w:val="left"/>
      <w:pPr>
        <w:ind w:left="0"/>
      </w:pPr>
      <w:rPr>
        <w:rFonts w:ascii="Calibri" w:hAnsi="Calibri" w:hint="default"/>
        <w:b w:val="0"/>
        <w:i w:val="0"/>
        <w:strike w:val="0"/>
        <w:dstrike w:val="0"/>
        <w:color w:val="297D83"/>
        <w:sz w:val="18"/>
        <w:szCs w:val="14"/>
        <w:u w:val="none" w:color="000000"/>
        <w:bdr w:val="none" w:sz="0" w:space="0" w:color="auto"/>
        <w:shd w:val="clear" w:color="auto" w:fill="auto"/>
        <w:vertAlign w:val="baseline"/>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27" w15:restartNumberingAfterBreak="0">
    <w:nsid w:val="40B64854"/>
    <w:multiLevelType w:val="hybridMultilevel"/>
    <w:tmpl w:val="E44256D0"/>
    <w:lvl w:ilvl="0" w:tplc="C75A3E56">
      <w:numFmt w:val="bullet"/>
      <w:lvlText w:val="•"/>
      <w:lvlJc w:val="left"/>
      <w:rPr>
        <w:rFonts w:ascii="Arial" w:hAnsi="Arial" w:hint="default"/>
        <w:b w:val="0"/>
        <w:i w:val="0"/>
        <w:strike w:val="0"/>
        <w:dstrike w:val="0"/>
        <w:color w:val="E57200"/>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E95BD8"/>
    <w:multiLevelType w:val="hybridMultilevel"/>
    <w:tmpl w:val="6BE252A2"/>
    <w:lvl w:ilvl="0" w:tplc="8600185E">
      <w:numFmt w:val="bullet"/>
      <w:lvlText w:val="•"/>
      <w:lvlJc w:val="left"/>
      <w:pPr>
        <w:ind w:left="720" w:hanging="360"/>
      </w:pPr>
      <w:rPr>
        <w:rFonts w:ascii="Arial" w:hAnsi="Arial" w:hint="default"/>
        <w:b w:val="0"/>
        <w:i w:val="0"/>
        <w:strike w:val="0"/>
        <w:dstrike w:val="0"/>
        <w:color w:val="000000" w:themeColor="text1"/>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B02A5B"/>
    <w:multiLevelType w:val="hybridMultilevel"/>
    <w:tmpl w:val="AFBA1CBC"/>
    <w:lvl w:ilvl="0" w:tplc="9F46DDD8">
      <w:numFmt w:val="bullet"/>
      <w:pStyle w:val="AtlasBulletsFinal"/>
      <w:lvlText w:val="•"/>
      <w:lvlJc w:val="left"/>
      <w:pPr>
        <w:ind w:left="720" w:hanging="360"/>
      </w:pPr>
      <w:rPr>
        <w:rFonts w:ascii="Arial" w:hAnsi="Arial" w:hint="default"/>
        <w:b w:val="0"/>
        <w:i w:val="0"/>
        <w:strike w:val="0"/>
        <w:dstrike w:val="0"/>
        <w:color w:val="E57200"/>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A01BB9"/>
    <w:multiLevelType w:val="hybridMultilevel"/>
    <w:tmpl w:val="F6DE27EC"/>
    <w:lvl w:ilvl="0" w:tplc="3C76F5F0">
      <w:numFmt w:val="bullet"/>
      <w:lvlText w:val="•"/>
      <w:lvlJc w:val="left"/>
      <w:rPr>
        <w:rFonts w:ascii="Arial" w:hAnsi="Arial" w:hint="default"/>
        <w:b w:val="0"/>
        <w:i w:val="0"/>
        <w:strike w:val="0"/>
        <w:dstrike w:val="0"/>
        <w:color w:val="7968AE"/>
        <w:sz w:val="24"/>
        <w:szCs w:val="14"/>
        <w:u w:val="none" w:color="000000"/>
        <w:vertAlign w:val="baseline"/>
      </w:rPr>
    </w:lvl>
    <w:lvl w:ilvl="1" w:tplc="FFFFFFFF">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1" w15:restartNumberingAfterBreak="0">
    <w:nsid w:val="4DEB6B1A"/>
    <w:multiLevelType w:val="hybridMultilevel"/>
    <w:tmpl w:val="6DF00D6A"/>
    <w:lvl w:ilvl="0" w:tplc="FE6C32F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8B7D34"/>
    <w:multiLevelType w:val="hybridMultilevel"/>
    <w:tmpl w:val="41720EFE"/>
    <w:lvl w:ilvl="0" w:tplc="8600185E">
      <w:numFmt w:val="bullet"/>
      <w:lvlText w:val="•"/>
      <w:lvlJc w:val="left"/>
      <w:rPr>
        <w:rFonts w:ascii="Arial" w:hAnsi="Arial" w:hint="default"/>
        <w:b w:val="0"/>
        <w:i w:val="0"/>
        <w:strike w:val="0"/>
        <w:dstrike w:val="0"/>
        <w:color w:val="000000" w:themeColor="text1"/>
        <w:sz w:val="24"/>
        <w:szCs w:val="1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259773F"/>
    <w:multiLevelType w:val="hybridMultilevel"/>
    <w:tmpl w:val="2D6288FE"/>
    <w:lvl w:ilvl="0" w:tplc="49FCC4A4">
      <w:numFmt w:val="bullet"/>
      <w:lvlText w:val="•"/>
      <w:lvlJc w:val="left"/>
      <w:pPr>
        <w:ind w:left="720" w:hanging="360"/>
      </w:pPr>
      <w:rPr>
        <w:rFonts w:ascii="Arial" w:hAnsi="Arial" w:hint="default"/>
        <w:b w:val="0"/>
        <w:i w:val="0"/>
        <w:strike w:val="0"/>
        <w:dstrike w:val="0"/>
        <w:color w:val="AF0A44"/>
        <w:sz w:val="24"/>
        <w:szCs w:val="14"/>
        <w:u w:val="none" w:color="000000"/>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0C19B1"/>
    <w:multiLevelType w:val="hybridMultilevel"/>
    <w:tmpl w:val="89BA20DC"/>
    <w:lvl w:ilvl="0" w:tplc="D1FAFD06">
      <w:numFmt w:val="bullet"/>
      <w:lvlText w:val="•"/>
      <w:lvlJc w:val="left"/>
      <w:rPr>
        <w:rFonts w:ascii="Calibri" w:hAnsi="Calibri" w:hint="default"/>
        <w:b w:val="0"/>
        <w:i w:val="0"/>
        <w:strike w:val="0"/>
        <w:dstrike w:val="0"/>
        <w:color w:val="auto"/>
        <w:sz w:val="22"/>
        <w:szCs w:val="14"/>
        <w:u w:val="none" w:color="000000"/>
        <w:bdr w:val="none" w:sz="0" w:space="0" w:color="auto"/>
        <w:shd w:val="clear" w:color="auto" w:fill="auto"/>
        <w:vertAlign w:val="baselin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4F803DD"/>
    <w:multiLevelType w:val="hybridMultilevel"/>
    <w:tmpl w:val="D12CFC52"/>
    <w:lvl w:ilvl="0" w:tplc="49FCC4A4">
      <w:numFmt w:val="bullet"/>
      <w:lvlText w:val="•"/>
      <w:lvlJc w:val="left"/>
      <w:pPr>
        <w:ind w:left="360" w:hanging="360"/>
      </w:pPr>
      <w:rPr>
        <w:rFonts w:ascii="Arial" w:hAnsi="Arial" w:hint="default"/>
        <w:b w:val="0"/>
        <w:i w:val="0"/>
        <w:strike w:val="0"/>
        <w:dstrike w:val="0"/>
        <w:color w:val="AF0A44"/>
        <w:sz w:val="24"/>
        <w:szCs w:val="14"/>
        <w:u w:val="none" w:color="000000"/>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5D63171"/>
    <w:multiLevelType w:val="hybridMultilevel"/>
    <w:tmpl w:val="146CE1FE"/>
    <w:lvl w:ilvl="0" w:tplc="C75A3E56">
      <w:numFmt w:val="bullet"/>
      <w:lvlText w:val="•"/>
      <w:lvlJc w:val="left"/>
      <w:rPr>
        <w:rFonts w:ascii="Arial" w:hAnsi="Arial" w:hint="default"/>
        <w:b w:val="0"/>
        <w:i w:val="0"/>
        <w:strike w:val="0"/>
        <w:dstrike w:val="0"/>
        <w:color w:val="E57200"/>
        <w:sz w:val="24"/>
        <w:szCs w:val="14"/>
        <w:u w:val="none" w:color="000000"/>
        <w:vertAlign w:val="baseline"/>
      </w:rPr>
    </w:lvl>
    <w:lvl w:ilvl="1" w:tplc="0C090003" w:tentative="1">
      <w:start w:val="1"/>
      <w:numFmt w:val="bullet"/>
      <w:lvlText w:val="o"/>
      <w:lvlJc w:val="left"/>
      <w:pPr>
        <w:ind w:left="998" w:hanging="360"/>
      </w:pPr>
      <w:rPr>
        <w:rFonts w:ascii="Courier New" w:hAnsi="Courier New" w:cs="Courier New" w:hint="default"/>
      </w:rPr>
    </w:lvl>
    <w:lvl w:ilvl="2" w:tplc="0C090005" w:tentative="1">
      <w:start w:val="1"/>
      <w:numFmt w:val="bullet"/>
      <w:lvlText w:val=""/>
      <w:lvlJc w:val="left"/>
      <w:pPr>
        <w:ind w:left="1718" w:hanging="360"/>
      </w:pPr>
      <w:rPr>
        <w:rFonts w:ascii="Wingdings" w:hAnsi="Wingdings" w:hint="default"/>
      </w:rPr>
    </w:lvl>
    <w:lvl w:ilvl="3" w:tplc="0C090001" w:tentative="1">
      <w:start w:val="1"/>
      <w:numFmt w:val="bullet"/>
      <w:lvlText w:val=""/>
      <w:lvlJc w:val="left"/>
      <w:pPr>
        <w:ind w:left="2438" w:hanging="360"/>
      </w:pPr>
      <w:rPr>
        <w:rFonts w:ascii="Symbol" w:hAnsi="Symbol" w:hint="default"/>
      </w:rPr>
    </w:lvl>
    <w:lvl w:ilvl="4" w:tplc="0C090003" w:tentative="1">
      <w:start w:val="1"/>
      <w:numFmt w:val="bullet"/>
      <w:lvlText w:val="o"/>
      <w:lvlJc w:val="left"/>
      <w:pPr>
        <w:ind w:left="3158" w:hanging="360"/>
      </w:pPr>
      <w:rPr>
        <w:rFonts w:ascii="Courier New" w:hAnsi="Courier New" w:cs="Courier New" w:hint="default"/>
      </w:rPr>
    </w:lvl>
    <w:lvl w:ilvl="5" w:tplc="0C090005" w:tentative="1">
      <w:start w:val="1"/>
      <w:numFmt w:val="bullet"/>
      <w:lvlText w:val=""/>
      <w:lvlJc w:val="left"/>
      <w:pPr>
        <w:ind w:left="3878" w:hanging="360"/>
      </w:pPr>
      <w:rPr>
        <w:rFonts w:ascii="Wingdings" w:hAnsi="Wingdings" w:hint="default"/>
      </w:rPr>
    </w:lvl>
    <w:lvl w:ilvl="6" w:tplc="0C090001" w:tentative="1">
      <w:start w:val="1"/>
      <w:numFmt w:val="bullet"/>
      <w:lvlText w:val=""/>
      <w:lvlJc w:val="left"/>
      <w:pPr>
        <w:ind w:left="4598" w:hanging="360"/>
      </w:pPr>
      <w:rPr>
        <w:rFonts w:ascii="Symbol" w:hAnsi="Symbol" w:hint="default"/>
      </w:rPr>
    </w:lvl>
    <w:lvl w:ilvl="7" w:tplc="0C090003" w:tentative="1">
      <w:start w:val="1"/>
      <w:numFmt w:val="bullet"/>
      <w:lvlText w:val="o"/>
      <w:lvlJc w:val="left"/>
      <w:pPr>
        <w:ind w:left="5318" w:hanging="360"/>
      </w:pPr>
      <w:rPr>
        <w:rFonts w:ascii="Courier New" w:hAnsi="Courier New" w:cs="Courier New" w:hint="default"/>
      </w:rPr>
    </w:lvl>
    <w:lvl w:ilvl="8" w:tplc="0C090005" w:tentative="1">
      <w:start w:val="1"/>
      <w:numFmt w:val="bullet"/>
      <w:lvlText w:val=""/>
      <w:lvlJc w:val="left"/>
      <w:pPr>
        <w:ind w:left="6038" w:hanging="360"/>
      </w:pPr>
      <w:rPr>
        <w:rFonts w:ascii="Wingdings" w:hAnsi="Wingdings" w:hint="default"/>
      </w:rPr>
    </w:lvl>
  </w:abstractNum>
  <w:abstractNum w:abstractNumId="37" w15:restartNumberingAfterBreak="0">
    <w:nsid w:val="561101AF"/>
    <w:multiLevelType w:val="hybridMultilevel"/>
    <w:tmpl w:val="6E344C92"/>
    <w:lvl w:ilvl="0" w:tplc="531CAD26">
      <w:numFmt w:val="bullet"/>
      <w:lvlText w:val="•"/>
      <w:lvlJc w:val="left"/>
      <w:pPr>
        <w:ind w:left="360" w:hanging="360"/>
      </w:pPr>
      <w:rPr>
        <w:rFonts w:ascii="Arial" w:hAnsi="Arial" w:hint="default"/>
        <w:b w:val="0"/>
        <w:i w:val="0"/>
        <w:strike w:val="0"/>
        <w:dstrike w:val="0"/>
        <w:color w:val="002F6C"/>
        <w:sz w:val="24"/>
        <w:szCs w:val="14"/>
        <w:u w:val="none" w:color="000000"/>
        <w:bdr w:val="none" w:sz="0" w:space="0" w:color="auto"/>
        <w:shd w:val="clear" w:color="auto" w:fill="auto"/>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73D776A"/>
    <w:multiLevelType w:val="hybridMultilevel"/>
    <w:tmpl w:val="E988A512"/>
    <w:lvl w:ilvl="0" w:tplc="49FCC4A4">
      <w:numFmt w:val="bullet"/>
      <w:lvlText w:val="•"/>
      <w:lvlJc w:val="left"/>
      <w:pPr>
        <w:ind w:left="6" w:hanging="360"/>
      </w:pPr>
      <w:rPr>
        <w:rFonts w:ascii="Arial" w:hAnsi="Arial" w:hint="default"/>
        <w:b w:val="0"/>
        <w:i w:val="0"/>
        <w:strike w:val="0"/>
        <w:dstrike w:val="0"/>
        <w:color w:val="AF0A44"/>
        <w:sz w:val="24"/>
        <w:szCs w:val="14"/>
        <w:u w:val="none" w:color="000000"/>
        <w:vertAlign w:val="baseline"/>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9" w15:restartNumberingAfterBreak="0">
    <w:nsid w:val="5BDD0A18"/>
    <w:multiLevelType w:val="hybridMultilevel"/>
    <w:tmpl w:val="F274111E"/>
    <w:lvl w:ilvl="0" w:tplc="8E1A1076">
      <w:numFmt w:val="bullet"/>
      <w:lvlText w:val="•"/>
      <w:lvlJc w:val="left"/>
      <w:pPr>
        <w:ind w:left="720" w:hanging="360"/>
      </w:pPr>
      <w:rPr>
        <w:rFonts w:ascii="Arial" w:hAnsi="Arial" w:hint="default"/>
        <w:b w:val="0"/>
        <w:i w:val="0"/>
        <w:strike w:val="0"/>
        <w:dstrike w:val="0"/>
        <w:color w:val="225911"/>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7B7938"/>
    <w:multiLevelType w:val="hybridMultilevel"/>
    <w:tmpl w:val="6798D224"/>
    <w:lvl w:ilvl="0" w:tplc="5A0E2244">
      <w:numFmt w:val="bullet"/>
      <w:lvlText w:val="•"/>
      <w:lvlJc w:val="left"/>
      <w:pPr>
        <w:ind w:left="6" w:hanging="360"/>
      </w:pPr>
      <w:rPr>
        <w:rFonts w:ascii="Arial" w:hAnsi="Arial" w:hint="default"/>
        <w:b w:val="0"/>
        <w:i w:val="0"/>
        <w:strike w:val="0"/>
        <w:dstrike w:val="0"/>
        <w:color w:val="823C0A"/>
        <w:sz w:val="24"/>
        <w:szCs w:val="14"/>
        <w:u w:val="none" w:color="000000"/>
        <w:vertAlign w:val="baseline"/>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1" w15:restartNumberingAfterBreak="0">
    <w:nsid w:val="6395087A"/>
    <w:multiLevelType w:val="hybridMultilevel"/>
    <w:tmpl w:val="CE5AD55A"/>
    <w:lvl w:ilvl="0" w:tplc="8E1A1076">
      <w:numFmt w:val="bullet"/>
      <w:lvlText w:val="•"/>
      <w:lvlJc w:val="left"/>
      <w:pPr>
        <w:ind w:left="720" w:hanging="360"/>
      </w:pPr>
      <w:rPr>
        <w:rFonts w:ascii="Arial" w:hAnsi="Arial" w:hint="default"/>
        <w:b w:val="0"/>
        <w:i w:val="0"/>
        <w:strike w:val="0"/>
        <w:dstrike w:val="0"/>
        <w:color w:val="225911"/>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2A5BA1"/>
    <w:multiLevelType w:val="hybridMultilevel"/>
    <w:tmpl w:val="0498A478"/>
    <w:lvl w:ilvl="0" w:tplc="8B9EBA0C">
      <w:numFmt w:val="bullet"/>
      <w:lvlText w:val="•"/>
      <w:lvlJc w:val="left"/>
      <w:pPr>
        <w:ind w:left="720" w:hanging="360"/>
      </w:pPr>
      <w:rPr>
        <w:rFonts w:ascii="Arial" w:hAnsi="Arial" w:hint="default"/>
        <w:b w:val="0"/>
        <w:i w:val="0"/>
        <w:strike w:val="0"/>
        <w:dstrike w:val="0"/>
        <w:color w:val="00B050"/>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9F1F87"/>
    <w:multiLevelType w:val="hybridMultilevel"/>
    <w:tmpl w:val="025A7CC6"/>
    <w:lvl w:ilvl="0" w:tplc="813C68E4">
      <w:start w:val="1"/>
      <w:numFmt w:val="bullet"/>
      <w:lvlText w:val=""/>
      <w:lvlJc w:val="left"/>
      <w:pPr>
        <w:ind w:left="6238"/>
      </w:pPr>
      <w:rPr>
        <w:rFonts w:ascii="Symbol" w:hAnsi="Symbol" w:hint="default"/>
        <w:b w:val="0"/>
        <w:i w:val="0"/>
        <w:strike w:val="0"/>
        <w:dstrike w:val="0"/>
        <w:color w:val="009CA6"/>
        <w:sz w:val="18"/>
        <w:szCs w:val="14"/>
        <w:u w:val="none" w:color="000000"/>
        <w:bdr w:val="none" w:sz="0" w:space="0" w:color="auto"/>
        <w:shd w:val="clear" w:color="auto" w:fill="auto"/>
        <w:vertAlign w:val="baseline"/>
      </w:rPr>
    </w:lvl>
    <w:lvl w:ilvl="1" w:tplc="6082C1E0">
      <w:start w:val="1"/>
      <w:numFmt w:val="bullet"/>
      <w:lvlText w:val="o"/>
      <w:lvlJc w:val="left"/>
      <w:pPr>
        <w:ind w:left="1307"/>
      </w:pPr>
      <w:rPr>
        <w:rFonts w:ascii="Wingdings 3" w:eastAsia="Wingdings 3" w:hAnsi="Wingdings 3" w:cs="Wingdings 3"/>
        <w:b w:val="0"/>
        <w:i w:val="0"/>
        <w:strike w:val="0"/>
        <w:dstrike w:val="0"/>
        <w:color w:val="297D83"/>
        <w:sz w:val="14"/>
        <w:szCs w:val="14"/>
        <w:u w:val="none" w:color="000000"/>
        <w:bdr w:val="none" w:sz="0" w:space="0" w:color="auto"/>
        <w:shd w:val="clear" w:color="auto" w:fill="auto"/>
        <w:vertAlign w:val="baseline"/>
      </w:rPr>
    </w:lvl>
    <w:lvl w:ilvl="2" w:tplc="64D0039A">
      <w:start w:val="1"/>
      <w:numFmt w:val="bullet"/>
      <w:lvlText w:val="▪"/>
      <w:lvlJc w:val="left"/>
      <w:pPr>
        <w:ind w:left="2027"/>
      </w:pPr>
      <w:rPr>
        <w:rFonts w:ascii="Wingdings 3" w:eastAsia="Wingdings 3" w:hAnsi="Wingdings 3" w:cs="Wingdings 3"/>
        <w:b w:val="0"/>
        <w:i w:val="0"/>
        <w:strike w:val="0"/>
        <w:dstrike w:val="0"/>
        <w:color w:val="297D83"/>
        <w:sz w:val="14"/>
        <w:szCs w:val="14"/>
        <w:u w:val="none" w:color="000000"/>
        <w:bdr w:val="none" w:sz="0" w:space="0" w:color="auto"/>
        <w:shd w:val="clear" w:color="auto" w:fill="auto"/>
        <w:vertAlign w:val="baseline"/>
      </w:rPr>
    </w:lvl>
    <w:lvl w:ilvl="3" w:tplc="958E00AE">
      <w:start w:val="1"/>
      <w:numFmt w:val="bullet"/>
      <w:lvlText w:val="•"/>
      <w:lvlJc w:val="left"/>
      <w:pPr>
        <w:ind w:left="2747"/>
      </w:pPr>
      <w:rPr>
        <w:rFonts w:ascii="Wingdings 3" w:eastAsia="Wingdings 3" w:hAnsi="Wingdings 3" w:cs="Wingdings 3"/>
        <w:b w:val="0"/>
        <w:i w:val="0"/>
        <w:strike w:val="0"/>
        <w:dstrike w:val="0"/>
        <w:color w:val="297D83"/>
        <w:sz w:val="14"/>
        <w:szCs w:val="14"/>
        <w:u w:val="none" w:color="000000"/>
        <w:bdr w:val="none" w:sz="0" w:space="0" w:color="auto"/>
        <w:shd w:val="clear" w:color="auto" w:fill="auto"/>
        <w:vertAlign w:val="baseline"/>
      </w:rPr>
    </w:lvl>
    <w:lvl w:ilvl="4" w:tplc="6F349298">
      <w:start w:val="1"/>
      <w:numFmt w:val="bullet"/>
      <w:lvlText w:val="o"/>
      <w:lvlJc w:val="left"/>
      <w:pPr>
        <w:ind w:left="3467"/>
      </w:pPr>
      <w:rPr>
        <w:rFonts w:ascii="Wingdings 3" w:eastAsia="Wingdings 3" w:hAnsi="Wingdings 3" w:cs="Wingdings 3"/>
        <w:b w:val="0"/>
        <w:i w:val="0"/>
        <w:strike w:val="0"/>
        <w:dstrike w:val="0"/>
        <w:color w:val="297D83"/>
        <w:sz w:val="14"/>
        <w:szCs w:val="14"/>
        <w:u w:val="none" w:color="000000"/>
        <w:bdr w:val="none" w:sz="0" w:space="0" w:color="auto"/>
        <w:shd w:val="clear" w:color="auto" w:fill="auto"/>
        <w:vertAlign w:val="baseline"/>
      </w:rPr>
    </w:lvl>
    <w:lvl w:ilvl="5" w:tplc="5436FB0E">
      <w:start w:val="1"/>
      <w:numFmt w:val="bullet"/>
      <w:lvlText w:val="▪"/>
      <w:lvlJc w:val="left"/>
      <w:pPr>
        <w:ind w:left="4187"/>
      </w:pPr>
      <w:rPr>
        <w:rFonts w:ascii="Wingdings 3" w:eastAsia="Wingdings 3" w:hAnsi="Wingdings 3" w:cs="Wingdings 3"/>
        <w:b w:val="0"/>
        <w:i w:val="0"/>
        <w:strike w:val="0"/>
        <w:dstrike w:val="0"/>
        <w:color w:val="297D83"/>
        <w:sz w:val="14"/>
        <w:szCs w:val="14"/>
        <w:u w:val="none" w:color="000000"/>
        <w:bdr w:val="none" w:sz="0" w:space="0" w:color="auto"/>
        <w:shd w:val="clear" w:color="auto" w:fill="auto"/>
        <w:vertAlign w:val="baseline"/>
      </w:rPr>
    </w:lvl>
    <w:lvl w:ilvl="6" w:tplc="CFA8F902">
      <w:start w:val="1"/>
      <w:numFmt w:val="bullet"/>
      <w:lvlText w:val="•"/>
      <w:lvlJc w:val="left"/>
      <w:pPr>
        <w:ind w:left="4907"/>
      </w:pPr>
      <w:rPr>
        <w:rFonts w:ascii="Wingdings 3" w:eastAsia="Wingdings 3" w:hAnsi="Wingdings 3" w:cs="Wingdings 3"/>
        <w:b w:val="0"/>
        <w:i w:val="0"/>
        <w:strike w:val="0"/>
        <w:dstrike w:val="0"/>
        <w:color w:val="297D83"/>
        <w:sz w:val="14"/>
        <w:szCs w:val="14"/>
        <w:u w:val="none" w:color="000000"/>
        <w:bdr w:val="none" w:sz="0" w:space="0" w:color="auto"/>
        <w:shd w:val="clear" w:color="auto" w:fill="auto"/>
        <w:vertAlign w:val="baseline"/>
      </w:rPr>
    </w:lvl>
    <w:lvl w:ilvl="7" w:tplc="4B045EB4">
      <w:start w:val="1"/>
      <w:numFmt w:val="bullet"/>
      <w:lvlText w:val="o"/>
      <w:lvlJc w:val="left"/>
      <w:pPr>
        <w:ind w:left="5627"/>
      </w:pPr>
      <w:rPr>
        <w:rFonts w:ascii="Wingdings 3" w:eastAsia="Wingdings 3" w:hAnsi="Wingdings 3" w:cs="Wingdings 3"/>
        <w:b w:val="0"/>
        <w:i w:val="0"/>
        <w:strike w:val="0"/>
        <w:dstrike w:val="0"/>
        <w:color w:val="297D83"/>
        <w:sz w:val="14"/>
        <w:szCs w:val="14"/>
        <w:u w:val="none" w:color="000000"/>
        <w:bdr w:val="none" w:sz="0" w:space="0" w:color="auto"/>
        <w:shd w:val="clear" w:color="auto" w:fill="auto"/>
        <w:vertAlign w:val="baseline"/>
      </w:rPr>
    </w:lvl>
    <w:lvl w:ilvl="8" w:tplc="7EB677E4">
      <w:start w:val="1"/>
      <w:numFmt w:val="bullet"/>
      <w:lvlText w:val="▪"/>
      <w:lvlJc w:val="left"/>
      <w:pPr>
        <w:ind w:left="6347"/>
      </w:pPr>
      <w:rPr>
        <w:rFonts w:ascii="Wingdings 3" w:eastAsia="Wingdings 3" w:hAnsi="Wingdings 3" w:cs="Wingdings 3"/>
        <w:b w:val="0"/>
        <w:i w:val="0"/>
        <w:strike w:val="0"/>
        <w:dstrike w:val="0"/>
        <w:color w:val="297D83"/>
        <w:sz w:val="14"/>
        <w:szCs w:val="14"/>
        <w:u w:val="none" w:color="000000"/>
        <w:bdr w:val="none" w:sz="0" w:space="0" w:color="auto"/>
        <w:shd w:val="clear" w:color="auto" w:fill="auto"/>
        <w:vertAlign w:val="baseline"/>
      </w:rPr>
    </w:lvl>
  </w:abstractNum>
  <w:abstractNum w:abstractNumId="44" w15:restartNumberingAfterBreak="0">
    <w:nsid w:val="6AD82F70"/>
    <w:multiLevelType w:val="hybridMultilevel"/>
    <w:tmpl w:val="E4EE047C"/>
    <w:lvl w:ilvl="0" w:tplc="8E1A1076">
      <w:numFmt w:val="bullet"/>
      <w:lvlText w:val="•"/>
      <w:lvlJc w:val="left"/>
      <w:rPr>
        <w:rFonts w:ascii="Arial" w:hAnsi="Arial" w:hint="default"/>
        <w:b w:val="0"/>
        <w:i w:val="0"/>
        <w:strike w:val="0"/>
        <w:dstrike w:val="0"/>
        <w:color w:val="225911"/>
        <w:sz w:val="24"/>
        <w:szCs w:val="14"/>
        <w:u w:val="none" w:color="000000"/>
        <w:vertAlign w:val="baseline"/>
      </w:rPr>
    </w:lvl>
    <w:lvl w:ilvl="1" w:tplc="0C090003">
      <w:start w:val="1"/>
      <w:numFmt w:val="bullet"/>
      <w:lvlText w:val="o"/>
      <w:lvlJc w:val="left"/>
      <w:pPr>
        <w:ind w:left="-243" w:hanging="360"/>
      </w:pPr>
      <w:rPr>
        <w:rFonts w:ascii="Courier New" w:hAnsi="Courier New" w:cs="Courier New" w:hint="default"/>
      </w:rPr>
    </w:lvl>
    <w:lvl w:ilvl="2" w:tplc="0C090005" w:tentative="1">
      <w:start w:val="1"/>
      <w:numFmt w:val="bullet"/>
      <w:lvlText w:val=""/>
      <w:lvlJc w:val="left"/>
      <w:pPr>
        <w:ind w:left="477" w:hanging="360"/>
      </w:pPr>
      <w:rPr>
        <w:rFonts w:ascii="Wingdings" w:hAnsi="Wingdings" w:hint="default"/>
      </w:rPr>
    </w:lvl>
    <w:lvl w:ilvl="3" w:tplc="0C090001" w:tentative="1">
      <w:start w:val="1"/>
      <w:numFmt w:val="bullet"/>
      <w:lvlText w:val=""/>
      <w:lvlJc w:val="left"/>
      <w:pPr>
        <w:ind w:left="1197" w:hanging="360"/>
      </w:pPr>
      <w:rPr>
        <w:rFonts w:ascii="Symbol" w:hAnsi="Symbol" w:hint="default"/>
      </w:rPr>
    </w:lvl>
    <w:lvl w:ilvl="4" w:tplc="0C090003" w:tentative="1">
      <w:start w:val="1"/>
      <w:numFmt w:val="bullet"/>
      <w:lvlText w:val="o"/>
      <w:lvlJc w:val="left"/>
      <w:pPr>
        <w:ind w:left="1917" w:hanging="360"/>
      </w:pPr>
      <w:rPr>
        <w:rFonts w:ascii="Courier New" w:hAnsi="Courier New" w:cs="Courier New" w:hint="default"/>
      </w:rPr>
    </w:lvl>
    <w:lvl w:ilvl="5" w:tplc="0C090005" w:tentative="1">
      <w:start w:val="1"/>
      <w:numFmt w:val="bullet"/>
      <w:lvlText w:val=""/>
      <w:lvlJc w:val="left"/>
      <w:pPr>
        <w:ind w:left="2637" w:hanging="360"/>
      </w:pPr>
      <w:rPr>
        <w:rFonts w:ascii="Wingdings" w:hAnsi="Wingdings" w:hint="default"/>
      </w:rPr>
    </w:lvl>
    <w:lvl w:ilvl="6" w:tplc="0C090001" w:tentative="1">
      <w:start w:val="1"/>
      <w:numFmt w:val="bullet"/>
      <w:lvlText w:val=""/>
      <w:lvlJc w:val="left"/>
      <w:pPr>
        <w:ind w:left="3357" w:hanging="360"/>
      </w:pPr>
      <w:rPr>
        <w:rFonts w:ascii="Symbol" w:hAnsi="Symbol" w:hint="default"/>
      </w:rPr>
    </w:lvl>
    <w:lvl w:ilvl="7" w:tplc="0C090003" w:tentative="1">
      <w:start w:val="1"/>
      <w:numFmt w:val="bullet"/>
      <w:lvlText w:val="o"/>
      <w:lvlJc w:val="left"/>
      <w:pPr>
        <w:ind w:left="4077" w:hanging="360"/>
      </w:pPr>
      <w:rPr>
        <w:rFonts w:ascii="Courier New" w:hAnsi="Courier New" w:cs="Courier New" w:hint="default"/>
      </w:rPr>
    </w:lvl>
    <w:lvl w:ilvl="8" w:tplc="0C090005" w:tentative="1">
      <w:start w:val="1"/>
      <w:numFmt w:val="bullet"/>
      <w:lvlText w:val=""/>
      <w:lvlJc w:val="left"/>
      <w:pPr>
        <w:ind w:left="4797" w:hanging="360"/>
      </w:pPr>
      <w:rPr>
        <w:rFonts w:ascii="Wingdings" w:hAnsi="Wingdings" w:hint="default"/>
      </w:rPr>
    </w:lvl>
  </w:abstractNum>
  <w:abstractNum w:abstractNumId="45" w15:restartNumberingAfterBreak="0">
    <w:nsid w:val="6B40561D"/>
    <w:multiLevelType w:val="hybridMultilevel"/>
    <w:tmpl w:val="DA3A869E"/>
    <w:lvl w:ilvl="0" w:tplc="813C68E4">
      <w:start w:val="1"/>
      <w:numFmt w:val="bullet"/>
      <w:lvlText w:val=""/>
      <w:lvlJc w:val="left"/>
      <w:pPr>
        <w:ind w:left="360" w:hanging="360"/>
      </w:pPr>
      <w:rPr>
        <w:rFonts w:ascii="Symbol" w:hAnsi="Symbol" w:hint="default"/>
        <w:color w:val="009C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B860995"/>
    <w:multiLevelType w:val="hybridMultilevel"/>
    <w:tmpl w:val="7908C33A"/>
    <w:lvl w:ilvl="0" w:tplc="3C76F5F0">
      <w:numFmt w:val="bullet"/>
      <w:lvlText w:val="•"/>
      <w:lvlJc w:val="left"/>
      <w:pPr>
        <w:ind w:left="720" w:hanging="360"/>
      </w:pPr>
      <w:rPr>
        <w:rFonts w:ascii="Arial" w:hAnsi="Arial" w:hint="default"/>
        <w:b w:val="0"/>
        <w:i w:val="0"/>
        <w:strike w:val="0"/>
        <w:dstrike w:val="0"/>
        <w:color w:val="7968AE"/>
        <w:sz w:val="24"/>
        <w:szCs w:val="1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641C21"/>
    <w:multiLevelType w:val="hybridMultilevel"/>
    <w:tmpl w:val="862A6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CF7CA2"/>
    <w:multiLevelType w:val="hybridMultilevel"/>
    <w:tmpl w:val="4BF0B6A8"/>
    <w:lvl w:ilvl="0" w:tplc="D1903238">
      <w:numFmt w:val="bullet"/>
      <w:lvlText w:val="•"/>
      <w:lvlJc w:val="left"/>
      <w:rPr>
        <w:rFonts w:ascii="Arial" w:hAnsi="Arial" w:hint="default"/>
        <w:b w:val="0"/>
        <w:i w:val="0"/>
        <w:strike w:val="0"/>
        <w:dstrike w:val="0"/>
        <w:color w:val="009BA6"/>
        <w:sz w:val="24"/>
        <w:szCs w:val="14"/>
        <w:u w:val="none" w:color="000000"/>
        <w:vertAlign w:val="baseline"/>
      </w:rPr>
    </w:lvl>
    <w:lvl w:ilvl="1" w:tplc="FFFFFFFF" w:tentative="1">
      <w:start w:val="1"/>
      <w:numFmt w:val="bullet"/>
      <w:lvlText w:val="o"/>
      <w:lvlJc w:val="left"/>
      <w:pPr>
        <w:ind w:left="998" w:hanging="360"/>
      </w:pPr>
      <w:rPr>
        <w:rFonts w:ascii="Courier New" w:hAnsi="Courier New" w:cs="Courier New" w:hint="default"/>
      </w:rPr>
    </w:lvl>
    <w:lvl w:ilvl="2" w:tplc="FFFFFFFF" w:tentative="1">
      <w:start w:val="1"/>
      <w:numFmt w:val="bullet"/>
      <w:lvlText w:val=""/>
      <w:lvlJc w:val="left"/>
      <w:pPr>
        <w:ind w:left="1718" w:hanging="360"/>
      </w:pPr>
      <w:rPr>
        <w:rFonts w:ascii="Wingdings" w:hAnsi="Wingdings" w:hint="default"/>
      </w:rPr>
    </w:lvl>
    <w:lvl w:ilvl="3" w:tplc="FFFFFFFF" w:tentative="1">
      <w:start w:val="1"/>
      <w:numFmt w:val="bullet"/>
      <w:lvlText w:val=""/>
      <w:lvlJc w:val="left"/>
      <w:pPr>
        <w:ind w:left="2438" w:hanging="360"/>
      </w:pPr>
      <w:rPr>
        <w:rFonts w:ascii="Symbol" w:hAnsi="Symbol" w:hint="default"/>
      </w:rPr>
    </w:lvl>
    <w:lvl w:ilvl="4" w:tplc="FFFFFFFF" w:tentative="1">
      <w:start w:val="1"/>
      <w:numFmt w:val="bullet"/>
      <w:lvlText w:val="o"/>
      <w:lvlJc w:val="left"/>
      <w:pPr>
        <w:ind w:left="3158" w:hanging="360"/>
      </w:pPr>
      <w:rPr>
        <w:rFonts w:ascii="Courier New" w:hAnsi="Courier New" w:cs="Courier New" w:hint="default"/>
      </w:rPr>
    </w:lvl>
    <w:lvl w:ilvl="5" w:tplc="FFFFFFFF" w:tentative="1">
      <w:start w:val="1"/>
      <w:numFmt w:val="bullet"/>
      <w:lvlText w:val=""/>
      <w:lvlJc w:val="left"/>
      <w:pPr>
        <w:ind w:left="3878" w:hanging="360"/>
      </w:pPr>
      <w:rPr>
        <w:rFonts w:ascii="Wingdings" w:hAnsi="Wingdings" w:hint="default"/>
      </w:rPr>
    </w:lvl>
    <w:lvl w:ilvl="6" w:tplc="FFFFFFFF" w:tentative="1">
      <w:start w:val="1"/>
      <w:numFmt w:val="bullet"/>
      <w:lvlText w:val=""/>
      <w:lvlJc w:val="left"/>
      <w:pPr>
        <w:ind w:left="4598" w:hanging="360"/>
      </w:pPr>
      <w:rPr>
        <w:rFonts w:ascii="Symbol" w:hAnsi="Symbol" w:hint="default"/>
      </w:rPr>
    </w:lvl>
    <w:lvl w:ilvl="7" w:tplc="FFFFFFFF" w:tentative="1">
      <w:start w:val="1"/>
      <w:numFmt w:val="bullet"/>
      <w:lvlText w:val="o"/>
      <w:lvlJc w:val="left"/>
      <w:pPr>
        <w:ind w:left="5318" w:hanging="360"/>
      </w:pPr>
      <w:rPr>
        <w:rFonts w:ascii="Courier New" w:hAnsi="Courier New" w:cs="Courier New" w:hint="default"/>
      </w:rPr>
    </w:lvl>
    <w:lvl w:ilvl="8" w:tplc="FFFFFFFF" w:tentative="1">
      <w:start w:val="1"/>
      <w:numFmt w:val="bullet"/>
      <w:lvlText w:val=""/>
      <w:lvlJc w:val="left"/>
      <w:pPr>
        <w:ind w:left="6038" w:hanging="360"/>
      </w:pPr>
      <w:rPr>
        <w:rFonts w:ascii="Wingdings" w:hAnsi="Wingdings" w:hint="default"/>
      </w:rPr>
    </w:lvl>
  </w:abstractNum>
  <w:num w:numId="1" w16cid:durableId="675572095">
    <w:abstractNumId w:val="27"/>
  </w:num>
  <w:num w:numId="2" w16cid:durableId="714040176">
    <w:abstractNumId w:val="29"/>
  </w:num>
  <w:num w:numId="3" w16cid:durableId="398098051">
    <w:abstractNumId w:val="17"/>
  </w:num>
  <w:num w:numId="4" w16cid:durableId="1983272840">
    <w:abstractNumId w:val="24"/>
  </w:num>
  <w:num w:numId="5" w16cid:durableId="286933049">
    <w:abstractNumId w:val="34"/>
  </w:num>
  <w:num w:numId="6" w16cid:durableId="743797217">
    <w:abstractNumId w:val="21"/>
  </w:num>
  <w:num w:numId="7" w16cid:durableId="633947173">
    <w:abstractNumId w:val="18"/>
  </w:num>
  <w:num w:numId="8" w16cid:durableId="472064657">
    <w:abstractNumId w:val="44"/>
  </w:num>
  <w:num w:numId="9" w16cid:durableId="318730553">
    <w:abstractNumId w:val="30"/>
  </w:num>
  <w:num w:numId="10" w16cid:durableId="667563603">
    <w:abstractNumId w:val="10"/>
  </w:num>
  <w:num w:numId="11" w16cid:durableId="1617565943">
    <w:abstractNumId w:val="2"/>
  </w:num>
  <w:num w:numId="12" w16cid:durableId="1398867810">
    <w:abstractNumId w:val="7"/>
  </w:num>
  <w:num w:numId="13" w16cid:durableId="1820027937">
    <w:abstractNumId w:val="3"/>
  </w:num>
  <w:num w:numId="14" w16cid:durableId="2014258084">
    <w:abstractNumId w:val="32"/>
  </w:num>
  <w:num w:numId="15" w16cid:durableId="165484346">
    <w:abstractNumId w:val="26"/>
  </w:num>
  <w:num w:numId="16" w16cid:durableId="897013645">
    <w:abstractNumId w:val="43"/>
  </w:num>
  <w:num w:numId="17" w16cid:durableId="2131900870">
    <w:abstractNumId w:val="14"/>
  </w:num>
  <w:num w:numId="18" w16cid:durableId="2131120915">
    <w:abstractNumId w:val="36"/>
  </w:num>
  <w:num w:numId="19" w16cid:durableId="330791671">
    <w:abstractNumId w:val="45"/>
  </w:num>
  <w:num w:numId="20" w16cid:durableId="982462837">
    <w:abstractNumId w:val="9"/>
  </w:num>
  <w:num w:numId="21" w16cid:durableId="1325552271">
    <w:abstractNumId w:val="48"/>
  </w:num>
  <w:num w:numId="22" w16cid:durableId="996571450">
    <w:abstractNumId w:val="4"/>
  </w:num>
  <w:num w:numId="23" w16cid:durableId="429160870">
    <w:abstractNumId w:val="21"/>
  </w:num>
  <w:num w:numId="24" w16cid:durableId="1067872790">
    <w:abstractNumId w:val="46"/>
  </w:num>
  <w:num w:numId="25" w16cid:durableId="1750154932">
    <w:abstractNumId w:val="39"/>
  </w:num>
  <w:num w:numId="26" w16cid:durableId="1945527193">
    <w:abstractNumId w:val="41"/>
  </w:num>
  <w:num w:numId="27" w16cid:durableId="804857007">
    <w:abstractNumId w:val="13"/>
  </w:num>
  <w:num w:numId="28" w16cid:durableId="2116093971">
    <w:abstractNumId w:val="16"/>
  </w:num>
  <w:num w:numId="29" w16cid:durableId="596521099">
    <w:abstractNumId w:val="0"/>
  </w:num>
  <w:num w:numId="30" w16cid:durableId="152255823">
    <w:abstractNumId w:val="31"/>
  </w:num>
  <w:num w:numId="31" w16cid:durableId="1710297514">
    <w:abstractNumId w:val="33"/>
  </w:num>
  <w:num w:numId="32" w16cid:durableId="677540746">
    <w:abstractNumId w:val="38"/>
  </w:num>
  <w:num w:numId="33" w16cid:durableId="933905431">
    <w:abstractNumId w:val="40"/>
  </w:num>
  <w:num w:numId="34" w16cid:durableId="1115250104">
    <w:abstractNumId w:val="35"/>
  </w:num>
  <w:num w:numId="35" w16cid:durableId="1795441555">
    <w:abstractNumId w:val="6"/>
  </w:num>
  <w:num w:numId="36" w16cid:durableId="782848712">
    <w:abstractNumId w:val="47"/>
  </w:num>
  <w:num w:numId="37" w16cid:durableId="1254514758">
    <w:abstractNumId w:val="22"/>
  </w:num>
  <w:num w:numId="38" w16cid:durableId="306860218">
    <w:abstractNumId w:val="19"/>
  </w:num>
  <w:num w:numId="39" w16cid:durableId="1386755313">
    <w:abstractNumId w:val="37"/>
  </w:num>
  <w:num w:numId="40" w16cid:durableId="1918393534">
    <w:abstractNumId w:val="12"/>
  </w:num>
  <w:num w:numId="41" w16cid:durableId="1653871252">
    <w:abstractNumId w:val="25"/>
  </w:num>
  <w:num w:numId="42" w16cid:durableId="1666863574">
    <w:abstractNumId w:val="23"/>
  </w:num>
  <w:num w:numId="43" w16cid:durableId="1714692683">
    <w:abstractNumId w:val="8"/>
  </w:num>
  <w:num w:numId="44" w16cid:durableId="2090617299">
    <w:abstractNumId w:val="11"/>
  </w:num>
  <w:num w:numId="45" w16cid:durableId="1709647278">
    <w:abstractNumId w:val="15"/>
  </w:num>
  <w:num w:numId="46" w16cid:durableId="1457140858">
    <w:abstractNumId w:val="20"/>
  </w:num>
  <w:num w:numId="47" w16cid:durableId="898133637">
    <w:abstractNumId w:val="5"/>
  </w:num>
  <w:num w:numId="48" w16cid:durableId="1806699448">
    <w:abstractNumId w:val="42"/>
  </w:num>
  <w:num w:numId="49" w16cid:durableId="1072973093">
    <w:abstractNumId w:val="28"/>
  </w:num>
  <w:num w:numId="50" w16cid:durableId="111556052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CF"/>
    <w:rsid w:val="000055E4"/>
    <w:rsid w:val="000322D7"/>
    <w:rsid w:val="00044F60"/>
    <w:rsid w:val="00054DA4"/>
    <w:rsid w:val="0008003D"/>
    <w:rsid w:val="00080887"/>
    <w:rsid w:val="00081388"/>
    <w:rsid w:val="000954ED"/>
    <w:rsid w:val="000A28B3"/>
    <w:rsid w:val="000B7E52"/>
    <w:rsid w:val="000C5B53"/>
    <w:rsid w:val="000D2E4A"/>
    <w:rsid w:val="000D33DC"/>
    <w:rsid w:val="000F08C4"/>
    <w:rsid w:val="000F1AD5"/>
    <w:rsid w:val="000F7B60"/>
    <w:rsid w:val="00102E15"/>
    <w:rsid w:val="00107FF4"/>
    <w:rsid w:val="0011391E"/>
    <w:rsid w:val="00123FBC"/>
    <w:rsid w:val="00134CDA"/>
    <w:rsid w:val="00170070"/>
    <w:rsid w:val="0017703E"/>
    <w:rsid w:val="0018163E"/>
    <w:rsid w:val="001941FC"/>
    <w:rsid w:val="001A52F6"/>
    <w:rsid w:val="001C0CAD"/>
    <w:rsid w:val="001D0A0B"/>
    <w:rsid w:val="001E6796"/>
    <w:rsid w:val="00211BBD"/>
    <w:rsid w:val="00212D5C"/>
    <w:rsid w:val="00216A10"/>
    <w:rsid w:val="00217647"/>
    <w:rsid w:val="0022093A"/>
    <w:rsid w:val="002213CC"/>
    <w:rsid w:val="00222B57"/>
    <w:rsid w:val="002242B8"/>
    <w:rsid w:val="00242172"/>
    <w:rsid w:val="002C35FE"/>
    <w:rsid w:val="002F781D"/>
    <w:rsid w:val="00305EAE"/>
    <w:rsid w:val="003066B9"/>
    <w:rsid w:val="00321C00"/>
    <w:rsid w:val="0032629E"/>
    <w:rsid w:val="00332C4C"/>
    <w:rsid w:val="00332D05"/>
    <w:rsid w:val="003646F8"/>
    <w:rsid w:val="003741E2"/>
    <w:rsid w:val="00375E36"/>
    <w:rsid w:val="00383788"/>
    <w:rsid w:val="003A29B6"/>
    <w:rsid w:val="003A50D3"/>
    <w:rsid w:val="003B04E5"/>
    <w:rsid w:val="003B782B"/>
    <w:rsid w:val="003E0D47"/>
    <w:rsid w:val="003F005D"/>
    <w:rsid w:val="003F5206"/>
    <w:rsid w:val="00413270"/>
    <w:rsid w:val="00420810"/>
    <w:rsid w:val="0042343E"/>
    <w:rsid w:val="0042778E"/>
    <w:rsid w:val="0044057C"/>
    <w:rsid w:val="00454E53"/>
    <w:rsid w:val="00462743"/>
    <w:rsid w:val="00464978"/>
    <w:rsid w:val="00477FD7"/>
    <w:rsid w:val="00483FE9"/>
    <w:rsid w:val="004954AC"/>
    <w:rsid w:val="004B7BA1"/>
    <w:rsid w:val="004C00D0"/>
    <w:rsid w:val="004C1D4C"/>
    <w:rsid w:val="004D2E2A"/>
    <w:rsid w:val="005147DD"/>
    <w:rsid w:val="005172B6"/>
    <w:rsid w:val="005223B1"/>
    <w:rsid w:val="0052364B"/>
    <w:rsid w:val="00531DC6"/>
    <w:rsid w:val="00533525"/>
    <w:rsid w:val="005375D7"/>
    <w:rsid w:val="00552F1B"/>
    <w:rsid w:val="00566C92"/>
    <w:rsid w:val="005768C3"/>
    <w:rsid w:val="005B41D8"/>
    <w:rsid w:val="005C3995"/>
    <w:rsid w:val="005D3315"/>
    <w:rsid w:val="005E1038"/>
    <w:rsid w:val="005E1935"/>
    <w:rsid w:val="005E2628"/>
    <w:rsid w:val="005F353D"/>
    <w:rsid w:val="00607EF0"/>
    <w:rsid w:val="00610489"/>
    <w:rsid w:val="006243B3"/>
    <w:rsid w:val="006261AE"/>
    <w:rsid w:val="00631114"/>
    <w:rsid w:val="006515BE"/>
    <w:rsid w:val="00653BCD"/>
    <w:rsid w:val="00653BDA"/>
    <w:rsid w:val="00657B98"/>
    <w:rsid w:val="00665A41"/>
    <w:rsid w:val="006B7825"/>
    <w:rsid w:val="006D0C27"/>
    <w:rsid w:val="006D28A5"/>
    <w:rsid w:val="006D5B9C"/>
    <w:rsid w:val="006F3880"/>
    <w:rsid w:val="00712D8F"/>
    <w:rsid w:val="00716A9C"/>
    <w:rsid w:val="00727F91"/>
    <w:rsid w:val="007324F3"/>
    <w:rsid w:val="00757343"/>
    <w:rsid w:val="00761C97"/>
    <w:rsid w:val="00766F49"/>
    <w:rsid w:val="00775635"/>
    <w:rsid w:val="00780900"/>
    <w:rsid w:val="007C47FD"/>
    <w:rsid w:val="007D49A2"/>
    <w:rsid w:val="007E3312"/>
    <w:rsid w:val="00806BA1"/>
    <w:rsid w:val="00815852"/>
    <w:rsid w:val="008275EA"/>
    <w:rsid w:val="00834A6A"/>
    <w:rsid w:val="00851E1D"/>
    <w:rsid w:val="00860938"/>
    <w:rsid w:val="00860A43"/>
    <w:rsid w:val="00861C6C"/>
    <w:rsid w:val="008A1DA4"/>
    <w:rsid w:val="008A44C8"/>
    <w:rsid w:val="008D1D7A"/>
    <w:rsid w:val="008D4947"/>
    <w:rsid w:val="008E6997"/>
    <w:rsid w:val="00910B0C"/>
    <w:rsid w:val="00926624"/>
    <w:rsid w:val="0094073F"/>
    <w:rsid w:val="00944DA1"/>
    <w:rsid w:val="00946441"/>
    <w:rsid w:val="00964115"/>
    <w:rsid w:val="0097317D"/>
    <w:rsid w:val="009811FA"/>
    <w:rsid w:val="009907A0"/>
    <w:rsid w:val="00992DB2"/>
    <w:rsid w:val="009A424E"/>
    <w:rsid w:val="009C559A"/>
    <w:rsid w:val="009C6006"/>
    <w:rsid w:val="009D12B1"/>
    <w:rsid w:val="009F0CA3"/>
    <w:rsid w:val="009F6305"/>
    <w:rsid w:val="00A01DC2"/>
    <w:rsid w:val="00A21470"/>
    <w:rsid w:val="00A276EE"/>
    <w:rsid w:val="00A32DCB"/>
    <w:rsid w:val="00A6043D"/>
    <w:rsid w:val="00A65739"/>
    <w:rsid w:val="00A76047"/>
    <w:rsid w:val="00A930E9"/>
    <w:rsid w:val="00A95661"/>
    <w:rsid w:val="00A95CE3"/>
    <w:rsid w:val="00AA113F"/>
    <w:rsid w:val="00AB2CD9"/>
    <w:rsid w:val="00AB5C6D"/>
    <w:rsid w:val="00AB7E9A"/>
    <w:rsid w:val="00AC64BB"/>
    <w:rsid w:val="00AE6EF0"/>
    <w:rsid w:val="00B022D3"/>
    <w:rsid w:val="00B03671"/>
    <w:rsid w:val="00B07774"/>
    <w:rsid w:val="00B11171"/>
    <w:rsid w:val="00B242EF"/>
    <w:rsid w:val="00B30959"/>
    <w:rsid w:val="00B35407"/>
    <w:rsid w:val="00B511F8"/>
    <w:rsid w:val="00B7486E"/>
    <w:rsid w:val="00B8115E"/>
    <w:rsid w:val="00B914AF"/>
    <w:rsid w:val="00B91BA2"/>
    <w:rsid w:val="00BC424C"/>
    <w:rsid w:val="00BD06B9"/>
    <w:rsid w:val="00BF39C7"/>
    <w:rsid w:val="00C03288"/>
    <w:rsid w:val="00C05C31"/>
    <w:rsid w:val="00C17273"/>
    <w:rsid w:val="00C17976"/>
    <w:rsid w:val="00C3416B"/>
    <w:rsid w:val="00C40865"/>
    <w:rsid w:val="00C47C4B"/>
    <w:rsid w:val="00C54CD3"/>
    <w:rsid w:val="00C70FDA"/>
    <w:rsid w:val="00C77143"/>
    <w:rsid w:val="00CB180E"/>
    <w:rsid w:val="00CB3E17"/>
    <w:rsid w:val="00CC0129"/>
    <w:rsid w:val="00CD5756"/>
    <w:rsid w:val="00CE1610"/>
    <w:rsid w:val="00CF1B93"/>
    <w:rsid w:val="00CF2621"/>
    <w:rsid w:val="00CF55E1"/>
    <w:rsid w:val="00CF761D"/>
    <w:rsid w:val="00CF772B"/>
    <w:rsid w:val="00D05572"/>
    <w:rsid w:val="00D22D33"/>
    <w:rsid w:val="00D263EF"/>
    <w:rsid w:val="00D37142"/>
    <w:rsid w:val="00D41096"/>
    <w:rsid w:val="00D43BE3"/>
    <w:rsid w:val="00D53876"/>
    <w:rsid w:val="00D53CA8"/>
    <w:rsid w:val="00D5414E"/>
    <w:rsid w:val="00D541E4"/>
    <w:rsid w:val="00D73570"/>
    <w:rsid w:val="00D86A98"/>
    <w:rsid w:val="00DB24F7"/>
    <w:rsid w:val="00DD44CF"/>
    <w:rsid w:val="00DD57C9"/>
    <w:rsid w:val="00E3231A"/>
    <w:rsid w:val="00E420B4"/>
    <w:rsid w:val="00E46028"/>
    <w:rsid w:val="00E615D7"/>
    <w:rsid w:val="00E7218D"/>
    <w:rsid w:val="00E93A17"/>
    <w:rsid w:val="00EA6E98"/>
    <w:rsid w:val="00EA706F"/>
    <w:rsid w:val="00EB33FE"/>
    <w:rsid w:val="00EB7D83"/>
    <w:rsid w:val="00EC757A"/>
    <w:rsid w:val="00EE4991"/>
    <w:rsid w:val="00EF1D54"/>
    <w:rsid w:val="00F061FB"/>
    <w:rsid w:val="00F210BE"/>
    <w:rsid w:val="00F216E8"/>
    <w:rsid w:val="00F37FD5"/>
    <w:rsid w:val="00F60B01"/>
    <w:rsid w:val="00F81AB0"/>
    <w:rsid w:val="00F86DB8"/>
    <w:rsid w:val="00F9169F"/>
    <w:rsid w:val="00FB4D5E"/>
    <w:rsid w:val="00FE6046"/>
    <w:rsid w:val="00FE6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91569"/>
  <w15:chartTrackingRefBased/>
  <w15:docId w15:val="{9E173BED-AD02-4643-8C36-633993CA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EE"/>
    <w:rPr>
      <w:rFonts w:ascii="Calibri" w:eastAsia="Calibri" w:hAnsi="Calibri" w:cs="Calibri"/>
      <w:color w:val="000000"/>
      <w:lang w:val="en-US"/>
    </w:rPr>
  </w:style>
  <w:style w:type="paragraph" w:styleId="Heading1">
    <w:name w:val="heading 1"/>
    <w:basedOn w:val="Normal"/>
    <w:next w:val="Normal"/>
    <w:link w:val="Heading1Char"/>
    <w:uiPriority w:val="9"/>
    <w:qFormat/>
    <w:rsid w:val="00C341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3416B"/>
    <w:pPr>
      <w:spacing w:before="100" w:beforeAutospacing="1" w:after="100" w:afterAutospacing="1" w:line="240" w:lineRule="auto"/>
      <w:outlineLvl w:val="1"/>
    </w:pPr>
    <w:rPr>
      <w:rFonts w:ascii="Times New Roman" w:eastAsia="Times New Roman" w:hAnsi="Times New Roman" w:cs="Times New Roman"/>
      <w:b/>
      <w:bCs/>
      <w:color w:val="auto"/>
      <w:sz w:val="36"/>
      <w:szCs w:val="36"/>
      <w:lang w:val="en-AU" w:eastAsia="en-AU"/>
    </w:rPr>
  </w:style>
  <w:style w:type="paragraph" w:styleId="Heading4">
    <w:name w:val="heading 4"/>
    <w:basedOn w:val="Normal"/>
    <w:next w:val="Normal"/>
    <w:link w:val="Heading4Char"/>
    <w:uiPriority w:val="9"/>
    <w:unhideWhenUsed/>
    <w:qFormat/>
    <w:rsid w:val="008D1D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VBodytext">
    <w:name w:val="WHV Body text"/>
    <w:basedOn w:val="Normal"/>
    <w:link w:val="WHVBodytextChar"/>
    <w:autoRedefine/>
    <w:qFormat/>
    <w:rsid w:val="009D12B1"/>
    <w:pPr>
      <w:spacing w:line="276" w:lineRule="auto"/>
    </w:pPr>
    <w:rPr>
      <w:rFonts w:ascii="Arial" w:eastAsiaTheme="majorEastAsia" w:hAnsi="Arial" w:cstheme="majorBidi"/>
      <w:color w:val="000000" w:themeColor="text1"/>
      <w:spacing w:val="-10"/>
      <w:kern w:val="28"/>
      <w:sz w:val="40"/>
      <w:szCs w:val="200"/>
    </w:rPr>
  </w:style>
  <w:style w:type="character" w:customStyle="1" w:styleId="WHVBodytextChar">
    <w:name w:val="WHV Body text Char"/>
    <w:basedOn w:val="DefaultParagraphFont"/>
    <w:link w:val="WHVBodytext"/>
    <w:rsid w:val="009D12B1"/>
    <w:rPr>
      <w:rFonts w:ascii="Arial" w:eastAsiaTheme="majorEastAsia" w:hAnsi="Arial" w:cstheme="majorBidi"/>
      <w:color w:val="000000" w:themeColor="text1"/>
      <w:spacing w:val="-10"/>
      <w:kern w:val="28"/>
      <w:sz w:val="40"/>
      <w:szCs w:val="200"/>
    </w:rPr>
  </w:style>
  <w:style w:type="paragraph" w:styleId="Header">
    <w:name w:val="header"/>
    <w:basedOn w:val="Normal"/>
    <w:link w:val="HeaderChar"/>
    <w:uiPriority w:val="99"/>
    <w:unhideWhenUsed/>
    <w:rsid w:val="00374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1E2"/>
  </w:style>
  <w:style w:type="paragraph" w:styleId="Footer">
    <w:name w:val="footer"/>
    <w:basedOn w:val="Normal"/>
    <w:link w:val="FooterChar"/>
    <w:uiPriority w:val="99"/>
    <w:unhideWhenUsed/>
    <w:rsid w:val="00374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1E2"/>
  </w:style>
  <w:style w:type="character" w:styleId="Hyperlink">
    <w:name w:val="Hyperlink"/>
    <w:basedOn w:val="DefaultParagraphFont"/>
    <w:uiPriority w:val="99"/>
    <w:unhideWhenUsed/>
    <w:rsid w:val="00716A9C"/>
    <w:rPr>
      <w:color w:val="0563C1" w:themeColor="hyperlink"/>
      <w:u w:val="single"/>
    </w:rPr>
  </w:style>
  <w:style w:type="paragraph" w:styleId="ListParagraph">
    <w:name w:val="List Paragraph"/>
    <w:basedOn w:val="List"/>
    <w:link w:val="ListParagraphChar"/>
    <w:uiPriority w:val="34"/>
    <w:qFormat/>
    <w:rsid w:val="00F210BE"/>
  </w:style>
  <w:style w:type="paragraph" w:styleId="NoSpacing">
    <w:name w:val="No Spacing"/>
    <w:uiPriority w:val="1"/>
    <w:qFormat/>
    <w:rsid w:val="00716A9C"/>
    <w:pPr>
      <w:spacing w:after="0" w:line="240" w:lineRule="auto"/>
    </w:pPr>
    <w:rPr>
      <w:rFonts w:ascii="Calibri" w:eastAsia="Calibri" w:hAnsi="Calibri" w:cs="Calibri"/>
      <w:color w:val="000000"/>
      <w:lang w:val="en-US"/>
    </w:rPr>
  </w:style>
  <w:style w:type="paragraph" w:customStyle="1" w:styleId="xxmsonormal">
    <w:name w:val="x_xmsonormal"/>
    <w:basedOn w:val="Normal"/>
    <w:rsid w:val="00211BBD"/>
    <w:pPr>
      <w:spacing w:after="0" w:line="240" w:lineRule="auto"/>
    </w:pPr>
    <w:rPr>
      <w:rFonts w:eastAsiaTheme="minorHAnsi" w:cs="Times New Roman"/>
      <w:color w:val="auto"/>
      <w:lang w:val="en-AU" w:eastAsia="en-AU"/>
    </w:rPr>
  </w:style>
  <w:style w:type="character" w:styleId="Strong">
    <w:name w:val="Strong"/>
    <w:basedOn w:val="DefaultParagraphFont"/>
    <w:uiPriority w:val="22"/>
    <w:qFormat/>
    <w:rsid w:val="00211BBD"/>
    <w:rPr>
      <w:b/>
      <w:bCs/>
    </w:rPr>
  </w:style>
  <w:style w:type="paragraph" w:styleId="CommentText">
    <w:name w:val="annotation text"/>
    <w:basedOn w:val="Normal"/>
    <w:link w:val="CommentTextChar"/>
    <w:uiPriority w:val="99"/>
    <w:unhideWhenUsed/>
    <w:rsid w:val="0011391E"/>
    <w:pPr>
      <w:spacing w:line="240" w:lineRule="auto"/>
    </w:pPr>
    <w:rPr>
      <w:sz w:val="20"/>
      <w:szCs w:val="20"/>
    </w:rPr>
  </w:style>
  <w:style w:type="character" w:customStyle="1" w:styleId="CommentTextChar">
    <w:name w:val="Comment Text Char"/>
    <w:basedOn w:val="DefaultParagraphFont"/>
    <w:link w:val="CommentText"/>
    <w:uiPriority w:val="99"/>
    <w:rsid w:val="0011391E"/>
    <w:rPr>
      <w:rFonts w:ascii="Calibri" w:eastAsia="Calibri" w:hAnsi="Calibri" w:cs="Calibri"/>
      <w:color w:val="000000"/>
      <w:sz w:val="20"/>
      <w:szCs w:val="20"/>
      <w:lang w:val="en-US"/>
    </w:rPr>
  </w:style>
  <w:style w:type="numbering" w:customStyle="1" w:styleId="AtlasBullets">
    <w:name w:val="Atlas Bullets"/>
    <w:basedOn w:val="NoList"/>
    <w:uiPriority w:val="99"/>
    <w:rsid w:val="00F210BE"/>
    <w:pPr>
      <w:numPr>
        <w:numId w:val="4"/>
      </w:numPr>
    </w:pPr>
  </w:style>
  <w:style w:type="paragraph" w:customStyle="1" w:styleId="AtlasBulletsFinal">
    <w:name w:val="Atlas Bullets Final"/>
    <w:basedOn w:val="ListParagraph"/>
    <w:link w:val="AtlasBulletsFinalChar"/>
    <w:qFormat/>
    <w:rsid w:val="000D33DC"/>
    <w:pPr>
      <w:numPr>
        <w:numId w:val="2"/>
      </w:numPr>
      <w:spacing w:after="120" w:line="360" w:lineRule="auto"/>
      <w:ind w:left="426" w:hanging="426"/>
      <w:contextualSpacing w:val="0"/>
    </w:pPr>
    <w:rPr>
      <w:rFonts w:ascii="Arial" w:hAnsi="Arial" w:cs="Arial"/>
    </w:rPr>
  </w:style>
  <w:style w:type="paragraph" w:styleId="List">
    <w:name w:val="List"/>
    <w:basedOn w:val="Normal"/>
    <w:link w:val="ListChar"/>
    <w:uiPriority w:val="99"/>
    <w:semiHidden/>
    <w:unhideWhenUsed/>
    <w:rsid w:val="00F210BE"/>
    <w:pPr>
      <w:ind w:left="283" w:hanging="283"/>
      <w:contextualSpacing/>
    </w:pPr>
  </w:style>
  <w:style w:type="character" w:styleId="UnresolvedMention">
    <w:name w:val="Unresolved Mention"/>
    <w:basedOn w:val="DefaultParagraphFont"/>
    <w:uiPriority w:val="99"/>
    <w:semiHidden/>
    <w:unhideWhenUsed/>
    <w:rsid w:val="000D33DC"/>
    <w:rPr>
      <w:color w:val="605E5C"/>
      <w:shd w:val="clear" w:color="auto" w:fill="E1DFDD"/>
    </w:rPr>
  </w:style>
  <w:style w:type="character" w:customStyle="1" w:styleId="ListChar">
    <w:name w:val="List Char"/>
    <w:basedOn w:val="DefaultParagraphFont"/>
    <w:link w:val="List"/>
    <w:uiPriority w:val="99"/>
    <w:semiHidden/>
    <w:rsid w:val="000D33DC"/>
    <w:rPr>
      <w:rFonts w:ascii="Calibri" w:eastAsia="Calibri" w:hAnsi="Calibri" w:cs="Calibri"/>
      <w:color w:val="000000"/>
      <w:lang w:val="en-US"/>
    </w:rPr>
  </w:style>
  <w:style w:type="character" w:customStyle="1" w:styleId="ListParagraphChar">
    <w:name w:val="List Paragraph Char"/>
    <w:basedOn w:val="ListChar"/>
    <w:link w:val="ListParagraph"/>
    <w:uiPriority w:val="34"/>
    <w:rsid w:val="000D33DC"/>
    <w:rPr>
      <w:rFonts w:ascii="Calibri" w:eastAsia="Calibri" w:hAnsi="Calibri" w:cs="Calibri"/>
      <w:color w:val="000000"/>
      <w:lang w:val="en-US"/>
    </w:rPr>
  </w:style>
  <w:style w:type="character" w:customStyle="1" w:styleId="AtlasBulletsFinalChar">
    <w:name w:val="Atlas Bullets Final Char"/>
    <w:basedOn w:val="ListParagraphChar"/>
    <w:link w:val="AtlasBulletsFinal"/>
    <w:rsid w:val="000D33DC"/>
    <w:rPr>
      <w:rFonts w:ascii="Arial" w:eastAsia="Calibri" w:hAnsi="Arial" w:cs="Arial"/>
      <w:color w:val="000000"/>
      <w:lang w:val="en-US"/>
    </w:rPr>
  </w:style>
  <w:style w:type="character" w:customStyle="1" w:styleId="Heading1Char">
    <w:name w:val="Heading 1 Char"/>
    <w:basedOn w:val="DefaultParagraphFont"/>
    <w:link w:val="Heading1"/>
    <w:uiPriority w:val="9"/>
    <w:rsid w:val="00C3416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C3416B"/>
    <w:rPr>
      <w:rFonts w:ascii="Times New Roman" w:eastAsia="Times New Roman" w:hAnsi="Times New Roman" w:cs="Times New Roman"/>
      <w:b/>
      <w:bCs/>
      <w:sz w:val="36"/>
      <w:szCs w:val="36"/>
      <w:lang w:eastAsia="en-AU"/>
    </w:rPr>
  </w:style>
  <w:style w:type="character" w:styleId="FollowedHyperlink">
    <w:name w:val="FollowedHyperlink"/>
    <w:basedOn w:val="DefaultParagraphFont"/>
    <w:uiPriority w:val="99"/>
    <w:semiHidden/>
    <w:unhideWhenUsed/>
    <w:rsid w:val="00C17273"/>
    <w:rPr>
      <w:color w:val="954F72" w:themeColor="followedHyperlink"/>
      <w:u w:val="single"/>
    </w:rPr>
  </w:style>
  <w:style w:type="paragraph" w:styleId="NormalWeb">
    <w:name w:val="Normal (Web)"/>
    <w:basedOn w:val="Normal"/>
    <w:uiPriority w:val="99"/>
    <w:unhideWhenUsed/>
    <w:rsid w:val="0042778E"/>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rpl-document-linktitle">
    <w:name w:val="rpl-document-link__title"/>
    <w:basedOn w:val="DefaultParagraphFont"/>
    <w:rsid w:val="00A32DCB"/>
  </w:style>
  <w:style w:type="character" w:customStyle="1" w:styleId="Heading4Char">
    <w:name w:val="Heading 4 Char"/>
    <w:basedOn w:val="DefaultParagraphFont"/>
    <w:link w:val="Heading4"/>
    <w:uiPriority w:val="9"/>
    <w:rsid w:val="008D1D7A"/>
    <w:rPr>
      <w:rFonts w:asciiTheme="majorHAnsi" w:eastAsiaTheme="majorEastAsia" w:hAnsiTheme="majorHAnsi" w:cstheme="majorBidi"/>
      <w:i/>
      <w:iCs/>
      <w:color w:val="2F5496" w:themeColor="accent1" w:themeShade="BF"/>
      <w:lang w:val="en-US"/>
    </w:rPr>
  </w:style>
  <w:style w:type="character" w:styleId="CommentReference">
    <w:name w:val="annotation reference"/>
    <w:basedOn w:val="DefaultParagraphFont"/>
    <w:uiPriority w:val="99"/>
    <w:semiHidden/>
    <w:unhideWhenUsed/>
    <w:rsid w:val="00222B57"/>
    <w:rPr>
      <w:sz w:val="16"/>
      <w:szCs w:val="16"/>
    </w:rPr>
  </w:style>
  <w:style w:type="paragraph" w:styleId="CommentSubject">
    <w:name w:val="annotation subject"/>
    <w:basedOn w:val="CommentText"/>
    <w:next w:val="CommentText"/>
    <w:link w:val="CommentSubjectChar"/>
    <w:uiPriority w:val="99"/>
    <w:semiHidden/>
    <w:unhideWhenUsed/>
    <w:rsid w:val="006D0C27"/>
    <w:rPr>
      <w:b/>
      <w:bCs/>
    </w:rPr>
  </w:style>
  <w:style w:type="character" w:customStyle="1" w:styleId="CommentSubjectChar">
    <w:name w:val="Comment Subject Char"/>
    <w:basedOn w:val="CommentTextChar"/>
    <w:link w:val="CommentSubject"/>
    <w:uiPriority w:val="99"/>
    <w:semiHidden/>
    <w:rsid w:val="006D0C27"/>
    <w:rPr>
      <w:rFonts w:ascii="Calibri" w:eastAsia="Calibri" w:hAnsi="Calibri" w:cs="Calibri"/>
      <w:b/>
      <w:bCs/>
      <w:color w:val="000000"/>
      <w:sz w:val="20"/>
      <w:szCs w:val="20"/>
      <w:lang w:val="en-US"/>
    </w:rPr>
  </w:style>
  <w:style w:type="character" w:customStyle="1" w:styleId="field">
    <w:name w:val="field"/>
    <w:basedOn w:val="DefaultParagraphFont"/>
    <w:rsid w:val="0072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7186">
      <w:bodyDiv w:val="1"/>
      <w:marLeft w:val="0"/>
      <w:marRight w:val="0"/>
      <w:marTop w:val="0"/>
      <w:marBottom w:val="0"/>
      <w:divBdr>
        <w:top w:val="none" w:sz="0" w:space="0" w:color="auto"/>
        <w:left w:val="none" w:sz="0" w:space="0" w:color="auto"/>
        <w:bottom w:val="none" w:sz="0" w:space="0" w:color="auto"/>
        <w:right w:val="none" w:sz="0" w:space="0" w:color="auto"/>
      </w:divBdr>
    </w:div>
    <w:div w:id="259335703">
      <w:bodyDiv w:val="1"/>
      <w:marLeft w:val="0"/>
      <w:marRight w:val="0"/>
      <w:marTop w:val="0"/>
      <w:marBottom w:val="0"/>
      <w:divBdr>
        <w:top w:val="none" w:sz="0" w:space="0" w:color="auto"/>
        <w:left w:val="none" w:sz="0" w:space="0" w:color="auto"/>
        <w:bottom w:val="none" w:sz="0" w:space="0" w:color="auto"/>
        <w:right w:val="none" w:sz="0" w:space="0" w:color="auto"/>
      </w:divBdr>
    </w:div>
    <w:div w:id="272252361">
      <w:bodyDiv w:val="1"/>
      <w:marLeft w:val="0"/>
      <w:marRight w:val="0"/>
      <w:marTop w:val="0"/>
      <w:marBottom w:val="0"/>
      <w:divBdr>
        <w:top w:val="none" w:sz="0" w:space="0" w:color="auto"/>
        <w:left w:val="none" w:sz="0" w:space="0" w:color="auto"/>
        <w:bottom w:val="none" w:sz="0" w:space="0" w:color="auto"/>
        <w:right w:val="none" w:sz="0" w:space="0" w:color="auto"/>
      </w:divBdr>
    </w:div>
    <w:div w:id="665017111">
      <w:bodyDiv w:val="1"/>
      <w:marLeft w:val="0"/>
      <w:marRight w:val="0"/>
      <w:marTop w:val="0"/>
      <w:marBottom w:val="0"/>
      <w:divBdr>
        <w:top w:val="none" w:sz="0" w:space="0" w:color="auto"/>
        <w:left w:val="none" w:sz="0" w:space="0" w:color="auto"/>
        <w:bottom w:val="none" w:sz="0" w:space="0" w:color="auto"/>
        <w:right w:val="none" w:sz="0" w:space="0" w:color="auto"/>
      </w:divBdr>
    </w:div>
    <w:div w:id="969094103">
      <w:bodyDiv w:val="1"/>
      <w:marLeft w:val="0"/>
      <w:marRight w:val="0"/>
      <w:marTop w:val="0"/>
      <w:marBottom w:val="0"/>
      <w:divBdr>
        <w:top w:val="none" w:sz="0" w:space="0" w:color="auto"/>
        <w:left w:val="none" w:sz="0" w:space="0" w:color="auto"/>
        <w:bottom w:val="none" w:sz="0" w:space="0" w:color="auto"/>
        <w:right w:val="none" w:sz="0" w:space="0" w:color="auto"/>
      </w:divBdr>
    </w:div>
    <w:div w:id="1115252355">
      <w:bodyDiv w:val="1"/>
      <w:marLeft w:val="0"/>
      <w:marRight w:val="0"/>
      <w:marTop w:val="0"/>
      <w:marBottom w:val="0"/>
      <w:divBdr>
        <w:top w:val="none" w:sz="0" w:space="0" w:color="auto"/>
        <w:left w:val="none" w:sz="0" w:space="0" w:color="auto"/>
        <w:bottom w:val="none" w:sz="0" w:space="0" w:color="auto"/>
        <w:right w:val="none" w:sz="0" w:space="0" w:color="auto"/>
      </w:divBdr>
      <w:divsChild>
        <w:div w:id="640773386">
          <w:marLeft w:val="0"/>
          <w:marRight w:val="0"/>
          <w:marTop w:val="0"/>
          <w:marBottom w:val="0"/>
          <w:divBdr>
            <w:top w:val="none" w:sz="0" w:space="0" w:color="auto"/>
            <w:left w:val="none" w:sz="0" w:space="0" w:color="auto"/>
            <w:bottom w:val="none" w:sz="0" w:space="0" w:color="auto"/>
            <w:right w:val="none" w:sz="0" w:space="0" w:color="auto"/>
          </w:divBdr>
        </w:div>
      </w:divsChild>
    </w:div>
    <w:div w:id="1164709751">
      <w:bodyDiv w:val="1"/>
      <w:marLeft w:val="0"/>
      <w:marRight w:val="0"/>
      <w:marTop w:val="0"/>
      <w:marBottom w:val="0"/>
      <w:divBdr>
        <w:top w:val="none" w:sz="0" w:space="0" w:color="auto"/>
        <w:left w:val="none" w:sz="0" w:space="0" w:color="auto"/>
        <w:bottom w:val="none" w:sz="0" w:space="0" w:color="auto"/>
        <w:right w:val="none" w:sz="0" w:space="0" w:color="auto"/>
      </w:divBdr>
    </w:div>
    <w:div w:id="1664359537">
      <w:bodyDiv w:val="1"/>
      <w:marLeft w:val="0"/>
      <w:marRight w:val="0"/>
      <w:marTop w:val="0"/>
      <w:marBottom w:val="0"/>
      <w:divBdr>
        <w:top w:val="none" w:sz="0" w:space="0" w:color="auto"/>
        <w:left w:val="none" w:sz="0" w:space="0" w:color="auto"/>
        <w:bottom w:val="none" w:sz="0" w:space="0" w:color="auto"/>
        <w:right w:val="none" w:sz="0" w:space="0" w:color="auto"/>
      </w:divBdr>
    </w:div>
    <w:div w:id="1780223001">
      <w:bodyDiv w:val="1"/>
      <w:marLeft w:val="0"/>
      <w:marRight w:val="0"/>
      <w:marTop w:val="0"/>
      <w:marBottom w:val="0"/>
      <w:divBdr>
        <w:top w:val="none" w:sz="0" w:space="0" w:color="auto"/>
        <w:left w:val="none" w:sz="0" w:space="0" w:color="auto"/>
        <w:bottom w:val="none" w:sz="0" w:space="0" w:color="auto"/>
        <w:right w:val="none" w:sz="0" w:space="0" w:color="auto"/>
      </w:divBdr>
    </w:div>
    <w:div w:id="1973636017">
      <w:bodyDiv w:val="1"/>
      <w:marLeft w:val="0"/>
      <w:marRight w:val="0"/>
      <w:marTop w:val="0"/>
      <w:marBottom w:val="0"/>
      <w:divBdr>
        <w:top w:val="none" w:sz="0" w:space="0" w:color="auto"/>
        <w:left w:val="none" w:sz="0" w:space="0" w:color="auto"/>
        <w:bottom w:val="none" w:sz="0" w:space="0" w:color="auto"/>
        <w:right w:val="none" w:sz="0" w:space="0" w:color="auto"/>
      </w:divBdr>
      <w:divsChild>
        <w:div w:id="1030568940">
          <w:marLeft w:val="-225"/>
          <w:marRight w:val="0"/>
          <w:marTop w:val="0"/>
          <w:marBottom w:val="75"/>
          <w:divBdr>
            <w:top w:val="none" w:sz="0" w:space="0" w:color="auto"/>
            <w:left w:val="none" w:sz="0" w:space="0" w:color="auto"/>
            <w:bottom w:val="none" w:sz="0" w:space="0" w:color="auto"/>
            <w:right w:val="none" w:sz="0" w:space="0" w:color="auto"/>
          </w:divBdr>
        </w:div>
      </w:divsChild>
    </w:div>
    <w:div w:id="2075001429">
      <w:bodyDiv w:val="1"/>
      <w:marLeft w:val="0"/>
      <w:marRight w:val="0"/>
      <w:marTop w:val="0"/>
      <w:marBottom w:val="0"/>
      <w:divBdr>
        <w:top w:val="none" w:sz="0" w:space="0" w:color="auto"/>
        <w:left w:val="none" w:sz="0" w:space="0" w:color="auto"/>
        <w:bottom w:val="none" w:sz="0" w:space="0" w:color="auto"/>
        <w:right w:val="none" w:sz="0" w:space="0" w:color="auto"/>
      </w:divBdr>
    </w:div>
    <w:div w:id="2122409086">
      <w:bodyDiv w:val="1"/>
      <w:marLeft w:val="0"/>
      <w:marRight w:val="0"/>
      <w:marTop w:val="0"/>
      <w:marBottom w:val="0"/>
      <w:divBdr>
        <w:top w:val="none" w:sz="0" w:space="0" w:color="auto"/>
        <w:left w:val="none" w:sz="0" w:space="0" w:color="auto"/>
        <w:bottom w:val="none" w:sz="0" w:space="0" w:color="auto"/>
        <w:right w:val="none" w:sz="0" w:space="0" w:color="auto"/>
      </w:divBdr>
      <w:divsChild>
        <w:div w:id="1718579495">
          <w:marLeft w:val="0"/>
          <w:marRight w:val="0"/>
          <w:marTop w:val="0"/>
          <w:marBottom w:val="0"/>
          <w:divBdr>
            <w:top w:val="none" w:sz="0" w:space="0" w:color="auto"/>
            <w:left w:val="none" w:sz="0" w:space="0" w:color="auto"/>
            <w:bottom w:val="none" w:sz="0" w:space="0" w:color="auto"/>
            <w:right w:val="none" w:sz="0" w:space="0" w:color="auto"/>
          </w:divBdr>
          <w:divsChild>
            <w:div w:id="1829903525">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 w:id="21254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rstpeoplesrelations.vic.gov.au/victorian-aboriginal-affairs-framework-data-dashboard" TargetMode="External"/><Relationship Id="rId18" Type="http://schemas.openxmlformats.org/officeDocument/2006/relationships/hyperlink" Target="https://www.indigenoushpf.gov.au/getattachment/d396ed0d-9347-4de6-8b41-ff56bf3dfa18/2023-ihpf-summary-report.pdf" TargetMode="External"/><Relationship Id="rId26" Type="http://schemas.openxmlformats.org/officeDocument/2006/relationships/hyperlink" Target="https://www.niaa.gov.au/resource-centre/indigenous-affairs/national-strategic-framework-mental-health-social-emotional-wellbeing-2017-23" TargetMode="External"/><Relationship Id="rId39" Type="http://schemas.openxmlformats.org/officeDocument/2006/relationships/hyperlink" Target="https://www.firstpeoplesrelations.vic.gov.au/victorian-government-aboriginal-affairs-report-2021/justice-and-safety" TargetMode="External"/><Relationship Id="rId21" Type="http://schemas.openxmlformats.org/officeDocument/2006/relationships/hyperlink" Target="https://humanrights.gov.au/our-work/aboriginal-and-torres-strait-islander-social-justice/publications/wiyi-yani-u-thangani" TargetMode="External"/><Relationship Id="rId34" Type="http://schemas.openxmlformats.org/officeDocument/2006/relationships/hyperlink" Target="https://humanrights.gov.au/sites/default/files/document/publication/ahrc_wiyi_yani_u_thangani_report_2020.pdf" TargetMode="External"/><Relationship Id="rId42" Type="http://schemas.openxmlformats.org/officeDocument/2006/relationships/hyperlink" Target="https://www.aihw.gov.au/reports/australias-welfare/disability-support-for-indigenous-australians" TargetMode="External"/><Relationship Id="rId47" Type="http://schemas.openxmlformats.org/officeDocument/2006/relationships/hyperlink" Target="https://www.health.vic.gov.au/populations/improving-womens-health"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ihw.gov.au/reports/mothers-babies/australias-mothers-babies-2017-data-visualisations/contents/special-interest-groups/indigenous-mothers" TargetMode="External"/><Relationship Id="rId29" Type="http://schemas.openxmlformats.org/officeDocument/2006/relationships/hyperlink" Target="https://www.aihw.gov.au/getmedia/9677d3dc-c48e-4bef-8c26-9ecead8e1fc8/aihw-aus-221-chapter-6-5.pdf.aspx" TargetMode="External"/><Relationship Id="rId11" Type="http://schemas.openxmlformats.org/officeDocument/2006/relationships/hyperlink" Target="https://www.firstpeoplesrelations.vic.gov.au/aboriginal-affairs-report" TargetMode="External"/><Relationship Id="rId24" Type="http://schemas.openxmlformats.org/officeDocument/2006/relationships/hyperlink" Target="https://humanrights.gov.au/our-work/aboriginal-and-torres-strait-islander-social-justice/publications/wiyi-yani-u-thangani" TargetMode="External"/><Relationship Id="rId32" Type="http://schemas.openxmlformats.org/officeDocument/2006/relationships/hyperlink" Target="https://humanrights.gov.au/our-work/aboriginal-and-torres-strait-islander-social-justice/publications/wiyi-yani-u-thangani" TargetMode="External"/><Relationship Id="rId37" Type="http://schemas.openxmlformats.org/officeDocument/2006/relationships/hyperlink" Target="https://www.wgea.gov.au/publications/gari-yala-speak-the-truth-gendered-insights" TargetMode="External"/><Relationship Id="rId40" Type="http://schemas.openxmlformats.org/officeDocument/2006/relationships/hyperlink" Target="https://humanrights.gov.au/our-work/aboriginal-and-torres-strait-islander-social-justice/publications/wiyi-yani-u-thangani" TargetMode="External"/><Relationship Id="rId45" Type="http://schemas.openxmlformats.org/officeDocument/2006/relationships/hyperlink" Target="mailto:atlas@whv.org.au"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humanrights.gov.au/our-work/aboriginal-and-torres-strait-islander-social-justice/publications/wiyi-yani-u-thangani" TargetMode="External"/><Relationship Id="rId4" Type="http://schemas.openxmlformats.org/officeDocument/2006/relationships/settings" Target="settings.xml"/><Relationship Id="rId9" Type="http://schemas.openxmlformats.org/officeDocument/2006/relationships/hyperlink" Target="https://wiyiyaniuthangani.humanrights.gov.au/report" TargetMode="External"/><Relationship Id="rId14" Type="http://schemas.openxmlformats.org/officeDocument/2006/relationships/hyperlink" Target="https://humanrights.gov.au/our-work/aboriginal-and-torres-strait-islander-social-justice/publications/close-gap-2022" TargetMode="External"/><Relationship Id="rId22" Type="http://schemas.openxmlformats.org/officeDocument/2006/relationships/hyperlink" Target="https://humanrights.gov.au/sites/default/files/document/publication/ahrc_wiyi_yani_u_thangani_report_2020.pdf" TargetMode="External"/><Relationship Id="rId27" Type="http://schemas.openxmlformats.org/officeDocument/2006/relationships/hyperlink" Target="https://www.rainbowknowledge.org/phase-2-results" TargetMode="External"/><Relationship Id="rId30" Type="http://schemas.openxmlformats.org/officeDocument/2006/relationships/hyperlink" Target="https://www.indigenoushpf.gov.au/getattachment/d396ed0d-9347-4de6-8b41-ff56bf3dfa18/2023-ihpf-summary-report.pdf" TargetMode="External"/><Relationship Id="rId35" Type="http://schemas.openxmlformats.org/officeDocument/2006/relationships/hyperlink" Target="https://humanrights.gov.au/sites/default/files/document/publication/ahrc_wiyi_yani_u_thangani_report_2020.pdf" TargetMode="External"/><Relationship Id="rId43" Type="http://schemas.openxmlformats.org/officeDocument/2006/relationships/hyperlink" Target="https://www.abs.gov.au/articles/aboriginal-and-torres-strait-islander-people-disability" TargetMode="External"/><Relationship Id="rId48" Type="http://schemas.openxmlformats.org/officeDocument/2006/relationships/image" Target="media/image2.jpeg"/><Relationship Id="rId56" Type="http://schemas.openxmlformats.org/officeDocument/2006/relationships/fontTable" Target="fontTable.xml"/><Relationship Id="rId8" Type="http://schemas.openxmlformats.org/officeDocument/2006/relationships/hyperlink" Target="https://humanrights.gov.au/our-work/aboriginal-and-torres-strait-islander-social-justice/publications/wiyi-yani-u-thangani-5"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firstpeoplesrelations.vic.gov.au/victorian-government-aboriginal-affairs-report-2022/health-and-wellbeing" TargetMode="External"/><Relationship Id="rId17" Type="http://schemas.openxmlformats.org/officeDocument/2006/relationships/hyperlink" Target="https://www.aihw.gov.au/reports/indigenous-australians/pregnancy-birth-outcomes-indigenous-women-2016-18/contents/summary" TargetMode="External"/><Relationship Id="rId25" Type="http://schemas.openxmlformats.org/officeDocument/2006/relationships/hyperlink" Target="https://humanrights.gov.au/sites/default/files/document/publication/ahrc_wiyi_yani_u_thangani_report_2020.pdf" TargetMode="External"/><Relationship Id="rId33" Type="http://schemas.openxmlformats.org/officeDocument/2006/relationships/hyperlink" Target="https://humanrights.gov.au/sites/default/files/document/publication/ahrc_wiyi_yani_u_thangani_report_2020.pdf" TargetMode="External"/><Relationship Id="rId38" Type="http://schemas.openxmlformats.org/officeDocument/2006/relationships/hyperlink" Target="https://www.firstpeoplesrelations.vic.gov.au/victorian-government-aboriginal-affairs-report-2021" TargetMode="External"/><Relationship Id="rId46" Type="http://schemas.openxmlformats.org/officeDocument/2006/relationships/image" Target="media/image1.jpeg"/><Relationship Id="rId20" Type="http://schemas.openxmlformats.org/officeDocument/2006/relationships/hyperlink" Target="https://humanrights.gov.au/sites/default/files/document/publication/ahrc_wiyi_yani_u_thangani_report_2020.pdf" TargetMode="External"/><Relationship Id="rId41" Type="http://schemas.openxmlformats.org/officeDocument/2006/relationships/hyperlink" Target="https://humanrights.gov.au/sites/default/files/document/publication/ahrc_wiyi_yani_u_thangani_report_2020.pdf"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bs.gov.au/statistics/people/aboriginal-and-torres-strait-islander-peoples/national-aboriginal-and-torres-strait-islander-health-survey/latest-release" TargetMode="External"/><Relationship Id="rId23" Type="http://schemas.openxmlformats.org/officeDocument/2006/relationships/hyperlink" Target="https://anrowsdev.wpenginepowered.com/wp-content/uploads/2019/05/2017-NCAS-ATSI-Sub-Report.pdf" TargetMode="External"/><Relationship Id="rId28" Type="http://schemas.openxmlformats.org/officeDocument/2006/relationships/hyperlink" Target="https://healthinfonet.ecu.edu.au/healthinfonet/getContent.php?linkid=642055&amp;title=Summary+of+cancer+among+Aboriginal+and+Torres+Strait+Islander+people&amp;contentid=39480_1" TargetMode="External"/><Relationship Id="rId36" Type="http://schemas.openxmlformats.org/officeDocument/2006/relationships/hyperlink" Target="https://humanrights.gov.au/sites/default/files/document/publication/ahrc_wiyi_yani_u_thangani_report_2020.pdf" TargetMode="External"/><Relationship Id="rId49" Type="http://schemas.openxmlformats.org/officeDocument/2006/relationships/hyperlink" Target="https://www.health.vic.gov.au/populations/improving-womens-health" TargetMode="External"/><Relationship Id="rId57" Type="http://schemas.openxmlformats.org/officeDocument/2006/relationships/theme" Target="theme/theme1.xml"/><Relationship Id="rId10" Type="http://schemas.openxmlformats.org/officeDocument/2006/relationships/hyperlink" Target="https://healthinfonet.ecu.edu.au/healthinfonet/getContent.php?linkid=691979" TargetMode="External"/><Relationship Id="rId31" Type="http://schemas.openxmlformats.org/officeDocument/2006/relationships/hyperlink" Target="https://www.indigenoushpf.gov.au/Measures/1-05-Cardiovascular-disease" TargetMode="External"/><Relationship Id="rId44" Type="http://schemas.openxmlformats.org/officeDocument/2006/relationships/hyperlink" Target="https://www.rainbowknowledge.org/phase-2-results" TargetMode="External"/><Relationship Id="rId5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tlas Priority Populatio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638FB20-973B-498F-B8D4-211BFF4C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Ward</dc:creator>
  <cp:keywords/>
  <dc:description/>
  <cp:lastModifiedBy>Jenny Ward</cp:lastModifiedBy>
  <cp:revision>15</cp:revision>
  <cp:lastPrinted>2024-03-20T07:03:00Z</cp:lastPrinted>
  <dcterms:created xsi:type="dcterms:W3CDTF">2024-02-22T01:38:00Z</dcterms:created>
  <dcterms:modified xsi:type="dcterms:W3CDTF">2024-03-20T07:45:00Z</dcterms:modified>
</cp:coreProperties>
</file>